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22AB" w:rsidRPr="00A22F62" w:rsidRDefault="001222AB" w:rsidP="001222AB">
      <w:pPr>
        <w:pStyle w:val="a3"/>
        <w:rPr>
          <w:rFonts w:ascii="Times New Roman" w:eastAsia="Malgun Gothic" w:hAnsi="Times New Roman" w:cs="Times New Roman"/>
          <w:b/>
          <w:bCs/>
          <w:sz w:val="28"/>
          <w:szCs w:val="28"/>
          <w:lang w:val="ru-RU"/>
        </w:rPr>
      </w:pPr>
      <w:r w:rsidRPr="003F3313">
        <w:rPr>
          <w:rFonts w:ascii="Times New Roman" w:eastAsia="Malgun Gothic" w:hAnsi="Times New Roman" w:cs="Times New Roman"/>
          <w:b/>
          <w:bCs/>
          <w:sz w:val="28"/>
          <w:szCs w:val="28"/>
        </w:rPr>
        <w:t>공사</w:t>
      </w:r>
      <w:r w:rsidRPr="00A22F62">
        <w:rPr>
          <w:rFonts w:ascii="Times New Roman" w:eastAsia="Malgun Gothic" w:hAnsi="Times New Roman" w:cs="Times New Roman"/>
          <w:b/>
          <w:bCs/>
          <w:sz w:val="28"/>
          <w:szCs w:val="28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8"/>
          <w:szCs w:val="28"/>
        </w:rPr>
        <w:t>일반사항</w:t>
      </w:r>
      <w:bookmarkStart w:id="0" w:name="_GoBack"/>
      <w:bookmarkEnd w:id="0"/>
    </w:p>
    <w:p w:rsidR="003F3313" w:rsidRDefault="003F3313" w:rsidP="001222AB">
      <w:pPr>
        <w:pStyle w:val="a3"/>
        <w:rPr>
          <w:rFonts w:ascii="Times New Roman" w:hAnsi="Times New Roman" w:cs="Times New Roman"/>
          <w:color w:val="2E74B5" w:themeColor="accent1" w:themeShade="BF"/>
          <w:sz w:val="28"/>
          <w:szCs w:val="28"/>
          <w:lang w:val="ru-RU"/>
        </w:rPr>
      </w:pPr>
      <w:r w:rsidRPr="00A22F62">
        <w:rPr>
          <w:rFonts w:ascii="Times New Roman" w:hAnsi="Times New Roman" w:cs="Times New Roman"/>
          <w:color w:val="2E74B5" w:themeColor="accent1" w:themeShade="BF"/>
          <w:sz w:val="28"/>
          <w:szCs w:val="28"/>
          <w:lang w:val="ru-RU"/>
        </w:rPr>
        <w:t>Общие данные для строительства.</w:t>
      </w:r>
    </w:p>
    <w:p w:rsidR="00A22F62" w:rsidRPr="00A22F62" w:rsidRDefault="00A22F62" w:rsidP="001222AB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A22F62">
        <w:rPr>
          <w:rFonts w:ascii="Times New Roman" w:hAnsi="Times New Roman" w:cs="Times New Roman"/>
          <w:color w:val="FF0000"/>
          <w:sz w:val="28"/>
          <w:szCs w:val="28"/>
        </w:rPr>
        <w:t>General note for construction.</w:t>
      </w:r>
      <w:proofErr w:type="gramEnd"/>
    </w:p>
    <w:p w:rsidR="00D62643" w:rsidRPr="00DF6A39" w:rsidRDefault="00D62643" w:rsidP="001222AB">
      <w:pPr>
        <w:pStyle w:val="a3"/>
        <w:rPr>
          <w:rFonts w:ascii="Times New Roman" w:hAnsi="Times New Roman" w:cs="Times New Roman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아래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내용을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준수하여야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1222AB" w:rsidRPr="00DF6A39" w:rsidRDefault="003F3313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Подрядчик </w:t>
      </w:r>
      <w:r w:rsidR="008E670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во время строительства. Несет ответственность за выполнение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proofErr w:type="gram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следующи</w:t>
      </w:r>
      <w:r w:rsidR="008E670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й</w:t>
      </w:r>
      <w:proofErr w:type="gramEnd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требовани</w:t>
      </w:r>
      <w:r w:rsidR="008E670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й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</w:p>
    <w:p w:rsidR="00A22F62" w:rsidRPr="00A22F62" w:rsidRDefault="00A22F62" w:rsidP="001222AB">
      <w:pPr>
        <w:pStyle w:val="a3"/>
        <w:rPr>
          <w:rFonts w:ascii="Times New Roman" w:hAnsi="Times New Roman" w:cs="Times New Roman"/>
          <w:color w:val="FF0000"/>
        </w:rPr>
      </w:pPr>
      <w:r w:rsidRPr="00A22F62">
        <w:rPr>
          <w:rFonts w:ascii="Times New Roman" w:hAnsi="Times New Roman" w:cs="Times New Roman"/>
          <w:color w:val="FF0000"/>
        </w:rPr>
        <w:t xml:space="preserve">During construction the Contractor is responsible for </w:t>
      </w:r>
      <w:r w:rsidR="005E206D">
        <w:rPr>
          <w:rFonts w:ascii="Times New Roman" w:hAnsi="Times New Roman" w:cs="Times New Roman"/>
          <w:color w:val="FF0000"/>
        </w:rPr>
        <w:t>compliance with the</w:t>
      </w:r>
      <w:r w:rsidRPr="00A22F62">
        <w:rPr>
          <w:rFonts w:ascii="Times New Roman" w:hAnsi="Times New Roman" w:cs="Times New Roman"/>
          <w:color w:val="FF0000"/>
        </w:rPr>
        <w:t xml:space="preserve"> following requirements.</w:t>
      </w:r>
    </w:p>
    <w:p w:rsidR="00D62643" w:rsidRPr="00A22F62" w:rsidRDefault="00D62643" w:rsidP="001222AB">
      <w:pPr>
        <w:pStyle w:val="a3"/>
        <w:rPr>
          <w:rFonts w:ascii="Times New Roman" w:hAnsi="Times New Roman" w:cs="Times New Roman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A</w:t>
      </w:r>
      <w:r w:rsidRPr="00A22F62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.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일반사항</w:t>
      </w:r>
    </w:p>
    <w:p w:rsidR="001222AB" w:rsidRDefault="003F3313" w:rsidP="001222AB">
      <w:pPr>
        <w:pStyle w:val="a3"/>
        <w:rPr>
          <w:rFonts w:ascii="Times New Roman" w:hAnsi="Times New Roman" w:cs="Times New Roman"/>
          <w:color w:val="2E74B5" w:themeColor="accent1" w:themeShade="BF"/>
          <w:sz w:val="22"/>
          <w:szCs w:val="22"/>
        </w:rPr>
      </w:pPr>
      <w:r w:rsidRPr="00A22F62">
        <w:rPr>
          <w:rFonts w:ascii="Times New Roman" w:hAnsi="Times New Roman" w:cs="Times New Roman" w:hint="eastAsia"/>
          <w:color w:val="2E74B5" w:themeColor="accent1" w:themeShade="BF"/>
          <w:lang w:val="ru-RU"/>
        </w:rPr>
        <w:t xml:space="preserve">   </w:t>
      </w:r>
      <w:r w:rsidRPr="00A22F62">
        <w:rPr>
          <w:rFonts w:ascii="Times New Roman" w:hAnsi="Times New Roman" w:cs="Times New Roman"/>
          <w:color w:val="2E74B5" w:themeColor="accent1" w:themeShade="BF"/>
          <w:sz w:val="22"/>
          <w:szCs w:val="22"/>
          <w:lang w:val="ru-RU"/>
        </w:rPr>
        <w:t>Общие данные.</w:t>
      </w:r>
    </w:p>
    <w:p w:rsidR="00A22F62" w:rsidRPr="00A22F62" w:rsidRDefault="00A22F62" w:rsidP="001222AB">
      <w:pPr>
        <w:pStyle w:val="a3"/>
        <w:rPr>
          <w:rFonts w:ascii="Times New Roman" w:hAnsi="Times New Roman" w:cs="Times New Roman"/>
          <w:color w:val="FF0000"/>
          <w:sz w:val="22"/>
          <w:szCs w:val="22"/>
        </w:rPr>
      </w:pPr>
      <w:proofErr w:type="gramStart"/>
      <w:r w:rsidRPr="00A22F62">
        <w:rPr>
          <w:rFonts w:ascii="Times New Roman" w:hAnsi="Times New Roman" w:cs="Times New Roman"/>
          <w:color w:val="FF0000"/>
          <w:sz w:val="22"/>
          <w:szCs w:val="22"/>
        </w:rPr>
        <w:t>General note.</w:t>
      </w:r>
      <w:proofErr w:type="gramEnd"/>
    </w:p>
    <w:p w:rsidR="00D62643" w:rsidRPr="00DF6A39" w:rsidRDefault="00D62643" w:rsidP="001222AB">
      <w:pPr>
        <w:pStyle w:val="a3"/>
        <w:rPr>
          <w:rFonts w:ascii="Times New Roman" w:hAnsi="Times New Roman" w:cs="Times New Roman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DF6A39">
        <w:rPr>
          <w:rFonts w:ascii="Times New Roman" w:eastAsia="Malgun Gothic" w:hAnsi="Times New Roman" w:cs="Times New Roman"/>
          <w:sz w:val="22"/>
          <w:szCs w:val="22"/>
        </w:rPr>
        <w:t>1.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BAUM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Architects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저작권은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한국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국내에서는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BAUM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Architects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국외에서는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proofErr w:type="spellStart"/>
      <w:r w:rsidRPr="003F3313">
        <w:rPr>
          <w:rFonts w:ascii="Times New Roman" w:eastAsia="Malgun Gothic" w:hAnsi="Times New Roman" w:cs="Times New Roman"/>
          <w:sz w:val="22"/>
          <w:szCs w:val="22"/>
        </w:rPr>
        <w:t>HSnK</w:t>
      </w:r>
      <w:proofErr w:type="spellEnd"/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Architecture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&amp;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Engineering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갖는다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우즈베키스탄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국내의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인허가와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관련된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권한과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의무는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OOO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Polaris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project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귀속된다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1222AB" w:rsidRPr="00DF6A39" w:rsidRDefault="008E6708" w:rsidP="001222AB">
      <w:pPr>
        <w:pStyle w:val="a3"/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Проектировщиком</w:t>
      </w:r>
      <w:r w:rsidR="003F3313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проектной документации</w:t>
      </w:r>
      <w:r w:rsidR="005D6A62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является компания</w:t>
      </w:r>
      <w:r w:rsidR="003F3313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3F331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BAUM</w:t>
      </w:r>
      <w:r w:rsidR="003F331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3F331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Architects</w:t>
      </w:r>
      <w:r w:rsidR="003F331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, авторское право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на территории Южной Кореи</w:t>
      </w:r>
      <w:r w:rsidR="003F331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сохраняется за 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BAUM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Architects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, а за рубежом за </w:t>
      </w:r>
      <w:proofErr w:type="spellStart"/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HSnK</w:t>
      </w:r>
      <w:proofErr w:type="spellEnd"/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Architecture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&amp; 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Engineering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. На территории Республике Узбекистан права и обязанности, связанные с согласованием проекта передаются </w:t>
      </w:r>
      <w:r w:rsidR="002E4759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компании</w:t>
      </w:r>
      <w:r w:rsidR="005D6A62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2E4759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OOO</w:t>
      </w:r>
      <w:r w:rsidR="002E4759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2E4759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Polaris</w:t>
      </w:r>
      <w:r w:rsidR="002E4759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2E4759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project</w:t>
      </w:r>
      <w:r w:rsidR="002E4759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.</w:t>
      </w:r>
    </w:p>
    <w:p w:rsidR="00A22F62" w:rsidRPr="005355E2" w:rsidRDefault="00A22F62" w:rsidP="00A22F62">
      <w:pPr>
        <w:pStyle w:val="a3"/>
        <w:rPr>
          <w:rFonts w:ascii="Times New Roman" w:eastAsia="Malgun Gothic" w:hAnsi="Times New Roman" w:cs="Times New Roman"/>
          <w:color w:val="FF0000"/>
          <w:sz w:val="22"/>
          <w:szCs w:val="22"/>
        </w:rPr>
      </w:pPr>
      <w:r>
        <w:rPr>
          <w:rFonts w:ascii="Times New Roman" w:hAnsi="Times New Roman" w:cs="Times New Roman"/>
          <w:color w:val="FF0000"/>
        </w:rPr>
        <w:t xml:space="preserve">The designer of design documentation is </w:t>
      </w:r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>BAUM Architects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</w:t>
      </w:r>
      <w:proofErr w:type="gramStart"/>
      <w:r>
        <w:rPr>
          <w:rFonts w:ascii="Times New Roman" w:eastAsia="Malgun Gothic" w:hAnsi="Times New Roman" w:cs="Times New Roman"/>
          <w:color w:val="FF0000"/>
          <w:sz w:val="22"/>
          <w:szCs w:val="22"/>
        </w:rPr>
        <w:t>company</w:t>
      </w:r>
      <w:proofErr w:type="gramEnd"/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, </w:t>
      </w:r>
      <w:r w:rsidR="005E206D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the copyright </w:t>
      </w:r>
      <w:r w:rsidR="00F535B6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on the territory of South Korea 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is reserved by </w:t>
      </w:r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>BAUM Architects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company</w:t>
      </w:r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, 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and </w:t>
      </w:r>
      <w:r w:rsidR="00F535B6">
        <w:rPr>
          <w:rFonts w:ascii="Times New Roman" w:eastAsia="Malgun Gothic" w:hAnsi="Times New Roman" w:cs="Times New Roman"/>
          <w:color w:val="FF0000"/>
          <w:sz w:val="22"/>
          <w:szCs w:val="22"/>
        </w:rPr>
        <w:t>abroad by</w:t>
      </w:r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</w:t>
      </w:r>
      <w:proofErr w:type="spellStart"/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>HSnK</w:t>
      </w:r>
      <w:proofErr w:type="spellEnd"/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Architecture &amp; Engineering</w:t>
      </w:r>
      <w:r w:rsidR="005355E2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company</w:t>
      </w:r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. </w:t>
      </w:r>
      <w:r w:rsidR="005355E2">
        <w:rPr>
          <w:rFonts w:ascii="Times New Roman" w:eastAsia="Malgun Gothic" w:hAnsi="Times New Roman" w:cs="Times New Roman"/>
          <w:color w:val="FF0000"/>
          <w:sz w:val="22"/>
          <w:szCs w:val="22"/>
        </w:rPr>
        <w:t>In the territory of the Republic of Uzbekistan the rights and obligations associated</w:t>
      </w:r>
      <w:r w:rsidR="00F535B6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with approval </w:t>
      </w:r>
      <w:r w:rsidR="005355E2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of the design are transferred to </w:t>
      </w:r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>Polaris</w:t>
      </w:r>
      <w:r w:rsidRPr="005355E2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</w:t>
      </w:r>
      <w:r w:rsidR="005E206D">
        <w:rPr>
          <w:rFonts w:ascii="Times New Roman" w:eastAsia="Malgun Gothic" w:hAnsi="Times New Roman" w:cs="Times New Roman"/>
          <w:color w:val="FF0000"/>
          <w:sz w:val="22"/>
          <w:szCs w:val="22"/>
        </w:rPr>
        <w:t>P</w:t>
      </w:r>
      <w:r w:rsidRPr="00A22F62">
        <w:rPr>
          <w:rFonts w:ascii="Times New Roman" w:eastAsia="Malgun Gothic" w:hAnsi="Times New Roman" w:cs="Times New Roman"/>
          <w:color w:val="FF0000"/>
          <w:sz w:val="22"/>
          <w:szCs w:val="22"/>
        </w:rPr>
        <w:t>roject</w:t>
      </w:r>
      <w:r w:rsidR="005355E2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LLC PFC</w:t>
      </w:r>
      <w:r w:rsidRPr="005355E2">
        <w:rPr>
          <w:rFonts w:ascii="Times New Roman" w:eastAsia="Malgun Gothic" w:hAnsi="Times New Roman" w:cs="Times New Roman"/>
          <w:color w:val="FF0000"/>
          <w:sz w:val="22"/>
          <w:szCs w:val="22"/>
        </w:rPr>
        <w:t>.</w:t>
      </w:r>
    </w:p>
    <w:p w:rsidR="00A22F62" w:rsidRPr="005355E2" w:rsidRDefault="00A22F62" w:rsidP="001222AB">
      <w:pPr>
        <w:pStyle w:val="a3"/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</w:pPr>
    </w:p>
    <w:p w:rsidR="00D62643" w:rsidRPr="005355E2" w:rsidRDefault="00D62643" w:rsidP="001222AB">
      <w:pPr>
        <w:pStyle w:val="a3"/>
        <w:rPr>
          <w:rFonts w:ascii="Times New Roman" w:hAnsi="Times New Roman" w:cs="Times New Roman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DF6A39">
        <w:rPr>
          <w:rFonts w:ascii="Times New Roman" w:eastAsia="Malgun Gothic" w:hAnsi="Times New Roman" w:cs="Times New Roman"/>
          <w:sz w:val="22"/>
          <w:szCs w:val="22"/>
        </w:rPr>
        <w:t>2.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CIS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우즈베키스탄에서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통용되는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도서이며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충분히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숙지하고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수행해야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법령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숙지하지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못하여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발생하는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오류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책임이다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또한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모든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건설자재는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관계법규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lastRenderedPageBreak/>
        <w:t>규정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지침에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적합하여야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1222AB" w:rsidRDefault="002E4759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Проектная документация была разработана в соответствии с действующими нормами и</w:t>
      </w:r>
      <w:r w:rsidR="00E63A25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правилами </w:t>
      </w:r>
      <w:proofErr w:type="spellStart"/>
      <w:r w:rsidR="00E63A25" w:rsidRPr="00D62643">
        <w:rPr>
          <w:rFonts w:ascii="Times New Roman" w:hAnsi="Times New Roman" w:cs="Times New Roman"/>
          <w:color w:val="2E74B5" w:themeColor="accent1" w:themeShade="BF"/>
          <w:lang w:val="ru-RU"/>
        </w:rPr>
        <w:t>РУз</w:t>
      </w:r>
      <w:proofErr w:type="spellEnd"/>
      <w:r w:rsidR="00827658" w:rsidRPr="00D62643">
        <w:rPr>
          <w:rFonts w:ascii="Times New Roman" w:hAnsi="Times New Roman" w:cs="Times New Roman"/>
          <w:color w:val="2E74B5" w:themeColor="accent1" w:themeShade="BF"/>
          <w:lang w:val="ru-RU"/>
        </w:rPr>
        <w:t>.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 стран СНГ. Подрядчик должен быть полностью осведомлен о нормах и правилах, и выполнять </w:t>
      </w:r>
      <w:r w:rsidR="008E6708" w:rsidRPr="00D62643">
        <w:rPr>
          <w:rFonts w:ascii="Times New Roman" w:hAnsi="Times New Roman" w:cs="Times New Roman"/>
          <w:color w:val="2E74B5" w:themeColor="accent1" w:themeShade="BF"/>
          <w:lang w:val="ru-RU"/>
        </w:rPr>
        <w:t>строительные работы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 соответствии с ними. Также любые ошибки, вызванные не</w:t>
      </w:r>
      <w:r w:rsidR="0082765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полным применением норм и правил,</w:t>
      </w:r>
      <w:r w:rsidR="008E670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является ответственностью П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одрядчика.</w:t>
      </w:r>
      <w:r w:rsidR="00743B05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Кроме того, все используемые материалы должны соответствовать нормам и стандартам.</w:t>
      </w:r>
    </w:p>
    <w:p w:rsidR="00562CA7" w:rsidRPr="00562CA7" w:rsidRDefault="00562CA7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Design</w:t>
      </w:r>
      <w:r w:rsidRPr="00562CA7">
        <w:rPr>
          <w:rFonts w:ascii="Times New Roman" w:hAnsi="Times New Roman" w:cs="Times New Roman"/>
          <w:color w:val="FF0000"/>
        </w:rPr>
        <w:t xml:space="preserve"> documentation has been developed in accordance with the applicable regulations and the rule</w:t>
      </w:r>
      <w:r w:rsidR="005E206D">
        <w:rPr>
          <w:rFonts w:ascii="Times New Roman" w:hAnsi="Times New Roman" w:cs="Times New Roman"/>
          <w:color w:val="FF0000"/>
        </w:rPr>
        <w:t>s of the Republic of Uzbekistan</w:t>
      </w:r>
      <w:r w:rsidRPr="00562CA7">
        <w:rPr>
          <w:rFonts w:ascii="Times New Roman" w:hAnsi="Times New Roman" w:cs="Times New Roman"/>
          <w:color w:val="FF0000"/>
        </w:rPr>
        <w:t xml:space="preserve"> and CIS countries. The Contractor shall be fully aware of the rules and regulations, and perform construction work in accordance with them. Also, </w:t>
      </w:r>
      <w:r w:rsidR="005E206D" w:rsidRPr="00562CA7">
        <w:rPr>
          <w:rFonts w:ascii="Times New Roman" w:hAnsi="Times New Roman" w:cs="Times New Roman"/>
          <w:color w:val="FF0000"/>
        </w:rPr>
        <w:t>the Contractor</w:t>
      </w:r>
      <w:r w:rsidR="005E206D">
        <w:rPr>
          <w:rFonts w:ascii="Times New Roman" w:hAnsi="Times New Roman" w:cs="Times New Roman"/>
          <w:color w:val="FF0000"/>
        </w:rPr>
        <w:t xml:space="preserve"> shall be responsible for </w:t>
      </w:r>
      <w:r w:rsidRPr="00562CA7">
        <w:rPr>
          <w:rFonts w:ascii="Times New Roman" w:hAnsi="Times New Roman" w:cs="Times New Roman"/>
          <w:color w:val="FF0000"/>
        </w:rPr>
        <w:t>any errors due to incomplete application of rules and regulations. In addition, all the materials used must comply with the norms and standards.</w:t>
      </w:r>
    </w:p>
    <w:p w:rsidR="00D62643" w:rsidRPr="00562CA7" w:rsidRDefault="00D62643" w:rsidP="001222AB">
      <w:pPr>
        <w:pStyle w:val="a3"/>
        <w:rPr>
          <w:rFonts w:ascii="Times New Roman" w:hAnsi="Times New Roman" w:cs="Times New Roman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DF6A39">
        <w:rPr>
          <w:rFonts w:ascii="Times New Roman" w:eastAsia="Malgun Gothic" w:hAnsi="Times New Roman" w:cs="Times New Roman"/>
          <w:sz w:val="22"/>
          <w:szCs w:val="22"/>
        </w:rPr>
        <w:t>3.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당해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건물에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대하여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품질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제반사항에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책임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시공할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의무가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있다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필요한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건설사에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하도급을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있으나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하도급자의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품질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일정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사항에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책임이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있다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.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하도급자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선정시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발주자의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득하여야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1222AB" w:rsidRPr="00DF6A39" w:rsidRDefault="00743B05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Подрядчик </w:t>
      </w:r>
      <w:r w:rsidR="00091E11" w:rsidRPr="00D62643">
        <w:rPr>
          <w:rFonts w:ascii="Times New Roman" w:hAnsi="Times New Roman" w:cs="Times New Roman"/>
          <w:color w:val="2E74B5" w:themeColor="accent1" w:themeShade="BF"/>
          <w:lang w:val="ru-RU"/>
        </w:rPr>
        <w:t>несет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ответственность за</w:t>
      </w:r>
      <w:r w:rsidR="00091E11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ненадлежащее качество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091E11" w:rsidRPr="00D62643">
        <w:rPr>
          <w:rFonts w:ascii="Times New Roman" w:hAnsi="Times New Roman" w:cs="Times New Roman"/>
          <w:color w:val="2E74B5" w:themeColor="accent1" w:themeShade="BF"/>
          <w:lang w:val="ru-RU"/>
        </w:rPr>
        <w:t>строительных работ и иных работ в отношении здания. При необходимости возможно привлечение местного субподрядчика, однако в таком случае ответственность за общее качество и график строительных работ будет нести Подрядчик. При выборе субподрядчика, требуется согласование Заказчика и инженера по надзору.</w:t>
      </w:r>
    </w:p>
    <w:p w:rsidR="00562CA7" w:rsidRPr="00562CA7" w:rsidRDefault="00562CA7" w:rsidP="001222AB">
      <w:pPr>
        <w:pStyle w:val="a3"/>
        <w:rPr>
          <w:rFonts w:ascii="Times New Roman" w:hAnsi="Times New Roman" w:cs="Times New Roman"/>
          <w:color w:val="FF0000"/>
        </w:rPr>
      </w:pPr>
      <w:r w:rsidRPr="00562CA7">
        <w:rPr>
          <w:rFonts w:ascii="Times New Roman" w:hAnsi="Times New Roman" w:cs="Times New Roman"/>
          <w:color w:val="FF0000"/>
        </w:rPr>
        <w:t xml:space="preserve">The Contractor shall be responsible for the inadequate quality of construction and other works in relation to the building. If necessary, </w:t>
      </w:r>
      <w:r>
        <w:rPr>
          <w:rFonts w:ascii="Times New Roman" w:hAnsi="Times New Roman" w:cs="Times New Roman"/>
          <w:color w:val="FF0000"/>
        </w:rPr>
        <w:t>the</w:t>
      </w:r>
      <w:r w:rsidRPr="00562CA7">
        <w:rPr>
          <w:rFonts w:ascii="Times New Roman" w:hAnsi="Times New Roman" w:cs="Times New Roman"/>
          <w:color w:val="FF0000"/>
        </w:rPr>
        <w:t xml:space="preserve"> involvement of local subcontractors</w:t>
      </w:r>
      <w:r>
        <w:rPr>
          <w:rFonts w:ascii="Times New Roman" w:hAnsi="Times New Roman" w:cs="Times New Roman"/>
          <w:color w:val="FF0000"/>
        </w:rPr>
        <w:t xml:space="preserve"> is allowed</w:t>
      </w:r>
      <w:r w:rsidRPr="00562CA7">
        <w:rPr>
          <w:rFonts w:ascii="Times New Roman" w:hAnsi="Times New Roman" w:cs="Times New Roman"/>
          <w:color w:val="FF0000"/>
        </w:rPr>
        <w:t xml:space="preserve">, but in this case the responsibility for the overall quality and schedule </w:t>
      </w:r>
      <w:r>
        <w:rPr>
          <w:rFonts w:ascii="Times New Roman" w:hAnsi="Times New Roman" w:cs="Times New Roman"/>
          <w:color w:val="FF0000"/>
        </w:rPr>
        <w:t xml:space="preserve">of </w:t>
      </w:r>
      <w:r w:rsidRPr="00562CA7">
        <w:rPr>
          <w:rFonts w:ascii="Times New Roman" w:hAnsi="Times New Roman" w:cs="Times New Roman"/>
          <w:color w:val="FF0000"/>
        </w:rPr>
        <w:t xml:space="preserve">construction </w:t>
      </w:r>
      <w:r>
        <w:rPr>
          <w:rFonts w:ascii="Times New Roman" w:hAnsi="Times New Roman" w:cs="Times New Roman"/>
          <w:color w:val="FF0000"/>
        </w:rPr>
        <w:t xml:space="preserve">works </w:t>
      </w:r>
      <w:r w:rsidR="00E37BCF">
        <w:rPr>
          <w:rFonts w:ascii="Times New Roman" w:hAnsi="Times New Roman" w:cs="Times New Roman"/>
          <w:color w:val="FF0000"/>
        </w:rPr>
        <w:t>sha</w:t>
      </w:r>
      <w:r w:rsidRPr="00562CA7">
        <w:rPr>
          <w:rFonts w:ascii="Times New Roman" w:hAnsi="Times New Roman" w:cs="Times New Roman"/>
          <w:color w:val="FF0000"/>
        </w:rPr>
        <w:t xml:space="preserve">ll be borne by the Contractor. </w:t>
      </w:r>
      <w:r>
        <w:rPr>
          <w:rFonts w:ascii="Times New Roman" w:hAnsi="Times New Roman" w:cs="Times New Roman"/>
          <w:color w:val="FF0000"/>
        </w:rPr>
        <w:t>In selection of a Subcontractor</w:t>
      </w:r>
      <w:r w:rsidRPr="00562CA7">
        <w:rPr>
          <w:rFonts w:ascii="Times New Roman" w:hAnsi="Times New Roman" w:cs="Times New Roman"/>
          <w:color w:val="FF0000"/>
        </w:rPr>
        <w:t xml:space="preserve">, the </w:t>
      </w:r>
      <w:r>
        <w:rPr>
          <w:rFonts w:ascii="Times New Roman" w:hAnsi="Times New Roman" w:cs="Times New Roman"/>
          <w:color w:val="FF0000"/>
        </w:rPr>
        <w:t xml:space="preserve">approval from the </w:t>
      </w:r>
      <w:r w:rsidRPr="00562CA7">
        <w:rPr>
          <w:rFonts w:ascii="Times New Roman" w:hAnsi="Times New Roman" w:cs="Times New Roman"/>
          <w:color w:val="FF0000"/>
        </w:rPr>
        <w:t>Customer</w:t>
      </w:r>
      <w:r>
        <w:rPr>
          <w:rFonts w:ascii="Times New Roman" w:hAnsi="Times New Roman" w:cs="Times New Roman"/>
          <w:color w:val="FF0000"/>
        </w:rPr>
        <w:t xml:space="preserve"> and supervising engineer</w:t>
      </w:r>
      <w:r w:rsidRPr="00562CA7">
        <w:rPr>
          <w:rFonts w:ascii="Times New Roman" w:hAnsi="Times New Roman" w:cs="Times New Roman"/>
          <w:color w:val="FF0000"/>
        </w:rPr>
        <w:t xml:space="preserve"> is required.</w:t>
      </w:r>
    </w:p>
    <w:p w:rsidR="00D62643" w:rsidRPr="00562CA7" w:rsidRDefault="00D62643" w:rsidP="001222AB">
      <w:pPr>
        <w:pStyle w:val="a3"/>
        <w:rPr>
          <w:rFonts w:ascii="Times New Roman" w:hAnsi="Times New Roman" w:cs="Times New Roman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r w:rsidRPr="00DF6A39">
        <w:rPr>
          <w:rFonts w:ascii="Times New Roman" w:eastAsia="Malgun Gothic" w:hAnsi="Times New Roman" w:cs="Times New Roman"/>
          <w:sz w:val="22"/>
          <w:szCs w:val="22"/>
        </w:rPr>
        <w:t>4.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당해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공사로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인한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우즈베키스탄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현행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proofErr w:type="gramStart"/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법령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>(</w:t>
      </w:r>
      <w:proofErr w:type="gramEnd"/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세무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,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건설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관련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등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>)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에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대한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제반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업무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일체는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원도급자인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시공자의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책임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하에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 xml:space="preserve"> </w:t>
      </w:r>
      <w:r w:rsidRPr="00B11EA2">
        <w:rPr>
          <w:rFonts w:ascii="Times New Roman" w:eastAsia="Malgun Gothic" w:hAnsi="Times New Roman" w:cs="Times New Roman"/>
          <w:color w:val="auto"/>
          <w:sz w:val="22"/>
          <w:szCs w:val="22"/>
        </w:rPr>
        <w:t>수행한다</w:t>
      </w:r>
      <w:r w:rsidRPr="00DF6A39">
        <w:rPr>
          <w:rFonts w:ascii="Times New Roman" w:eastAsia="Malgun Gothic" w:hAnsi="Times New Roman" w:cs="Times New Roman"/>
          <w:color w:val="auto"/>
          <w:sz w:val="22"/>
          <w:szCs w:val="22"/>
        </w:rPr>
        <w:t>.</w:t>
      </w:r>
    </w:p>
    <w:p w:rsidR="001222AB" w:rsidRDefault="00B11EA2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Все различные работы, вызванные строительством, а также требуемые по действующему законодательству </w:t>
      </w:r>
      <w:proofErr w:type="spell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РУз</w:t>
      </w:r>
      <w:proofErr w:type="spellEnd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(налоговое законодательство, законодательство, связанное со строительством и т.д.) выполняются и являются ответственностью Генерального</w:t>
      </w:r>
      <w:r w:rsidRPr="00D62643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подрядчика</w:t>
      </w:r>
      <w:r w:rsidRPr="00DF6A39">
        <w:rPr>
          <w:rFonts w:ascii="Times New Roman" w:hAnsi="Times New Roman" w:cs="Times New Roman"/>
          <w:color w:val="2E74B5" w:themeColor="accent1" w:themeShade="BF"/>
        </w:rPr>
        <w:t>.</w:t>
      </w:r>
      <w:r w:rsidRPr="00D62643">
        <w:rPr>
          <w:rFonts w:ascii="Times New Roman" w:hAnsi="Times New Roman" w:cs="Times New Roman"/>
          <w:color w:val="2E74B5" w:themeColor="accent1" w:themeShade="BF"/>
        </w:rPr>
        <w:t xml:space="preserve"> </w:t>
      </w:r>
    </w:p>
    <w:p w:rsidR="00E37BCF" w:rsidRPr="00E37BCF" w:rsidRDefault="00E37BCF" w:rsidP="001222AB">
      <w:pPr>
        <w:pStyle w:val="a3"/>
        <w:rPr>
          <w:rFonts w:ascii="Times New Roman" w:hAnsi="Times New Roman" w:cs="Times New Roman"/>
          <w:color w:val="FF0000"/>
        </w:rPr>
      </w:pPr>
      <w:r w:rsidRPr="00E37BCF">
        <w:rPr>
          <w:rFonts w:ascii="Times New Roman" w:hAnsi="Times New Roman" w:cs="Times New Roman"/>
          <w:color w:val="FF0000"/>
        </w:rPr>
        <w:t>All the different work</w:t>
      </w:r>
      <w:r>
        <w:rPr>
          <w:rFonts w:ascii="Times New Roman" w:hAnsi="Times New Roman" w:cs="Times New Roman"/>
          <w:color w:val="FF0000"/>
        </w:rPr>
        <w:t xml:space="preserve">s </w:t>
      </w:r>
      <w:r w:rsidRPr="00E37BCF">
        <w:rPr>
          <w:rFonts w:ascii="Times New Roman" w:hAnsi="Times New Roman" w:cs="Times New Roman"/>
          <w:color w:val="FF0000"/>
        </w:rPr>
        <w:t xml:space="preserve">due to construction, as well as required by the current legislation of Uzbekistan (tax legislation, legislation relating to the construction, etc.) </w:t>
      </w:r>
      <w:r>
        <w:rPr>
          <w:rFonts w:ascii="Times New Roman" w:hAnsi="Times New Roman" w:cs="Times New Roman"/>
          <w:color w:val="FF0000"/>
        </w:rPr>
        <w:t>shall be</w:t>
      </w:r>
      <w:r w:rsidRPr="00E37BCF">
        <w:rPr>
          <w:rFonts w:ascii="Times New Roman" w:hAnsi="Times New Roman" w:cs="Times New Roman"/>
          <w:color w:val="FF0000"/>
        </w:rPr>
        <w:t xml:space="preserve"> performed </w:t>
      </w:r>
      <w:r>
        <w:rPr>
          <w:rFonts w:ascii="Times New Roman" w:hAnsi="Times New Roman" w:cs="Times New Roman"/>
          <w:color w:val="FF0000"/>
        </w:rPr>
        <w:t xml:space="preserve">by the General contractor </w:t>
      </w:r>
      <w:r w:rsidRPr="00E37BCF">
        <w:rPr>
          <w:rFonts w:ascii="Times New Roman" w:hAnsi="Times New Roman" w:cs="Times New Roman"/>
          <w:color w:val="FF0000"/>
        </w:rPr>
        <w:t>and are the responsibility of the General Contractor.</w:t>
      </w:r>
    </w:p>
    <w:p w:rsidR="00D62643" w:rsidRPr="00D62643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3F3313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5.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우즈베키스탄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현행법에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따라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감리자는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저작권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기술감리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국가감리가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필요하며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각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권한과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법적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위치는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현지법에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따라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결정된다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다만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현행법에도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불구하고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컨설턴트가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파견한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감리단과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단장은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한국의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감리관련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법령에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따라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시공자를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감독할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권한을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가지며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감독권을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인정하고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따라야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1222AB" w:rsidRDefault="00816B6B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В соответствии с действующим законодательством, необходимо осуществление авторского, технического и государственного надзора. Права и задачи каждого инженера по надзору определяется местным законодательством.</w:t>
      </w:r>
      <w:r w:rsidR="007E564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Тем не менее, не смотря на действующее законодательство, </w:t>
      </w:r>
      <w:r w:rsidR="008E670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корейские </w:t>
      </w:r>
      <w:r w:rsidR="007E564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консультанты посланной инспекционной группы, а также начальник группы, имеют право в осуществлении надзора за выполнени</w:t>
      </w:r>
      <w:r w:rsidR="008E670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ем строительных работ</w:t>
      </w:r>
      <w:r w:rsidR="007E564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 соответствии с корейскими нормами и правилами. Подрядчик признает </w:t>
      </w:r>
      <w:r w:rsidR="0095191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права инспекционной группы </w:t>
      </w:r>
      <w:r w:rsidR="007E564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и соблюдает</w:t>
      </w:r>
      <w:r w:rsidR="0095191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их требования.</w:t>
      </w:r>
      <w:r w:rsidR="007E564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</w:p>
    <w:p w:rsidR="00E37BCF" w:rsidRPr="00E37BCF" w:rsidRDefault="00E37BCF" w:rsidP="001222AB">
      <w:pPr>
        <w:pStyle w:val="a3"/>
        <w:rPr>
          <w:rFonts w:ascii="Times New Roman" w:hAnsi="Times New Roman" w:cs="Times New Roman"/>
          <w:color w:val="FF0000"/>
        </w:rPr>
      </w:pPr>
      <w:r w:rsidRPr="00E37BCF">
        <w:rPr>
          <w:rFonts w:ascii="Times New Roman" w:hAnsi="Times New Roman" w:cs="Times New Roman"/>
          <w:color w:val="FF0000"/>
        </w:rPr>
        <w:t>In accordance with current legislation</w:t>
      </w:r>
      <w:r w:rsidR="005E6775">
        <w:rPr>
          <w:rFonts w:ascii="Times New Roman" w:hAnsi="Times New Roman" w:cs="Times New Roman"/>
          <w:color w:val="FF0000"/>
        </w:rPr>
        <w:t xml:space="preserve"> it is necessary to carry out design, technical and state </w:t>
      </w:r>
      <w:r w:rsidRPr="00E37BCF">
        <w:rPr>
          <w:rFonts w:ascii="Times New Roman" w:hAnsi="Times New Roman" w:cs="Times New Roman"/>
          <w:color w:val="FF0000"/>
        </w:rPr>
        <w:t xml:space="preserve">supervision. The rights and tasks of each </w:t>
      </w:r>
      <w:r w:rsidR="005E6775" w:rsidRPr="00E37BCF">
        <w:rPr>
          <w:rFonts w:ascii="Times New Roman" w:hAnsi="Times New Roman" w:cs="Times New Roman"/>
          <w:color w:val="FF0000"/>
        </w:rPr>
        <w:t>supervisi</w:t>
      </w:r>
      <w:r w:rsidR="005E6775">
        <w:rPr>
          <w:rFonts w:ascii="Times New Roman" w:hAnsi="Times New Roman" w:cs="Times New Roman"/>
          <w:color w:val="FF0000"/>
        </w:rPr>
        <w:t>ng</w:t>
      </w:r>
      <w:r w:rsidR="005E6775" w:rsidRPr="00E37BCF">
        <w:rPr>
          <w:rFonts w:ascii="Times New Roman" w:hAnsi="Times New Roman" w:cs="Times New Roman"/>
          <w:color w:val="FF0000"/>
        </w:rPr>
        <w:t xml:space="preserve"> </w:t>
      </w:r>
      <w:r w:rsidR="00DF0FA6">
        <w:rPr>
          <w:rFonts w:ascii="Times New Roman" w:hAnsi="Times New Roman" w:cs="Times New Roman"/>
          <w:color w:val="FF0000"/>
        </w:rPr>
        <w:t>engineer are</w:t>
      </w:r>
      <w:r w:rsidRPr="00E37BCF">
        <w:rPr>
          <w:rFonts w:ascii="Times New Roman" w:hAnsi="Times New Roman" w:cs="Times New Roman"/>
          <w:color w:val="FF0000"/>
        </w:rPr>
        <w:t xml:space="preserve"> determined by local l</w:t>
      </w:r>
      <w:r w:rsidR="005E6775">
        <w:rPr>
          <w:rFonts w:ascii="Times New Roman" w:hAnsi="Times New Roman" w:cs="Times New Roman"/>
          <w:color w:val="FF0000"/>
        </w:rPr>
        <w:t>egislation. However</w:t>
      </w:r>
      <w:r w:rsidRPr="00E37BCF">
        <w:rPr>
          <w:rFonts w:ascii="Times New Roman" w:hAnsi="Times New Roman" w:cs="Times New Roman"/>
          <w:color w:val="FF0000"/>
        </w:rPr>
        <w:t xml:space="preserve">, in spite of the current legislation, the Korean </w:t>
      </w:r>
      <w:r w:rsidR="00960D24" w:rsidRPr="00E37BCF">
        <w:rPr>
          <w:rFonts w:ascii="Times New Roman" w:hAnsi="Times New Roman" w:cs="Times New Roman"/>
          <w:color w:val="FF0000"/>
        </w:rPr>
        <w:t xml:space="preserve">inspection team </w:t>
      </w:r>
      <w:r w:rsidRPr="00E37BCF">
        <w:rPr>
          <w:rFonts w:ascii="Times New Roman" w:hAnsi="Times New Roman" w:cs="Times New Roman"/>
          <w:color w:val="FF0000"/>
        </w:rPr>
        <w:t xml:space="preserve">consultants, as well as the head of the </w:t>
      </w:r>
      <w:r w:rsidR="005E6775">
        <w:rPr>
          <w:rFonts w:ascii="Times New Roman" w:hAnsi="Times New Roman" w:cs="Times New Roman"/>
          <w:color w:val="FF0000"/>
        </w:rPr>
        <w:t>team</w:t>
      </w:r>
      <w:r w:rsidRPr="00E37BCF">
        <w:rPr>
          <w:rFonts w:ascii="Times New Roman" w:hAnsi="Times New Roman" w:cs="Times New Roman"/>
          <w:color w:val="FF0000"/>
        </w:rPr>
        <w:t xml:space="preserve">, have the right to </w:t>
      </w:r>
      <w:r w:rsidR="005E6775">
        <w:rPr>
          <w:rFonts w:ascii="Times New Roman" w:hAnsi="Times New Roman" w:cs="Times New Roman"/>
          <w:color w:val="FF0000"/>
        </w:rPr>
        <w:t xml:space="preserve">supervise </w:t>
      </w:r>
      <w:r w:rsidRPr="00E37BCF">
        <w:rPr>
          <w:rFonts w:ascii="Times New Roman" w:hAnsi="Times New Roman" w:cs="Times New Roman"/>
          <w:color w:val="FF0000"/>
        </w:rPr>
        <w:t xml:space="preserve">the execution of the construction works in </w:t>
      </w:r>
      <w:r w:rsidR="00960D24">
        <w:rPr>
          <w:rFonts w:ascii="Times New Roman" w:hAnsi="Times New Roman" w:cs="Times New Roman"/>
          <w:color w:val="FF0000"/>
        </w:rPr>
        <w:t xml:space="preserve">terms of compliance </w:t>
      </w:r>
      <w:r w:rsidRPr="00E37BCF">
        <w:rPr>
          <w:rFonts w:ascii="Times New Roman" w:hAnsi="Times New Roman" w:cs="Times New Roman"/>
          <w:color w:val="FF0000"/>
        </w:rPr>
        <w:t xml:space="preserve">with Korean regulations. The Contractor </w:t>
      </w:r>
      <w:r w:rsidR="00960D24">
        <w:rPr>
          <w:rFonts w:ascii="Times New Roman" w:hAnsi="Times New Roman" w:cs="Times New Roman"/>
          <w:color w:val="FF0000"/>
        </w:rPr>
        <w:t xml:space="preserve">shall </w:t>
      </w:r>
      <w:r w:rsidRPr="00E37BCF">
        <w:rPr>
          <w:rFonts w:ascii="Times New Roman" w:hAnsi="Times New Roman" w:cs="Times New Roman"/>
          <w:color w:val="FF0000"/>
        </w:rPr>
        <w:t xml:space="preserve">recognize the rights of the inspection team and comply with their </w:t>
      </w:r>
      <w:r w:rsidR="00960D24">
        <w:rPr>
          <w:rFonts w:ascii="Times New Roman" w:hAnsi="Times New Roman" w:cs="Times New Roman"/>
          <w:color w:val="FF0000"/>
        </w:rPr>
        <w:t>requirements</w:t>
      </w:r>
      <w:r w:rsidRPr="00E37BCF">
        <w:rPr>
          <w:rFonts w:ascii="Times New Roman" w:hAnsi="Times New Roman" w:cs="Times New Roman"/>
          <w:color w:val="FF0000"/>
        </w:rPr>
        <w:t>.</w:t>
      </w:r>
    </w:p>
    <w:p w:rsidR="00D62643" w:rsidRPr="00E37BCF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DF6A39">
        <w:rPr>
          <w:rFonts w:ascii="Times New Roman" w:eastAsia="Malgun Gothic" w:hAnsi="Times New Roman" w:cs="Times New Roman"/>
          <w:sz w:val="22"/>
          <w:szCs w:val="22"/>
        </w:rPr>
        <w:t>6.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건축물을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완성하기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필수사항을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표현하기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것이며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추가로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필요한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내용에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대해서는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대리인과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협의하여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그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지침을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따르는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것을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원칙으로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</w:p>
    <w:p w:rsidR="001222AB" w:rsidRPr="00DF6A39" w:rsidRDefault="00951910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Данный документ был разработан </w:t>
      </w:r>
      <w:r w:rsidR="002E55DE" w:rsidRPr="00D62643">
        <w:rPr>
          <w:rFonts w:ascii="Times New Roman" w:hAnsi="Times New Roman" w:cs="Times New Roman"/>
          <w:color w:val="2E74B5" w:themeColor="accent1" w:themeShade="BF"/>
          <w:lang w:val="ru-RU"/>
        </w:rPr>
        <w:t>в целях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представления необходимых требова</w:t>
      </w:r>
      <w:r w:rsidR="002E55DE" w:rsidRPr="00D62643">
        <w:rPr>
          <w:rFonts w:ascii="Times New Roman" w:hAnsi="Times New Roman" w:cs="Times New Roman"/>
          <w:color w:val="2E74B5" w:themeColor="accent1" w:themeShade="BF"/>
          <w:lang w:val="ru-RU"/>
        </w:rPr>
        <w:t>ний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для </w:t>
      </w:r>
      <w:r w:rsidR="008E670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успешного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завершения </w:t>
      </w:r>
      <w:r w:rsidR="008E6708" w:rsidRPr="00D62643">
        <w:rPr>
          <w:rFonts w:ascii="Times New Roman" w:hAnsi="Times New Roman" w:cs="Times New Roman"/>
          <w:color w:val="2E74B5" w:themeColor="accent1" w:themeShade="BF"/>
          <w:lang w:val="ru-RU"/>
        </w:rPr>
        <w:t>строительства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. </w:t>
      </w:r>
      <w:r w:rsidR="002E55DE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При необходимости в д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ополнительной информаци</w:t>
      </w:r>
      <w:r w:rsidR="002E55DE" w:rsidRPr="00D62643">
        <w:rPr>
          <w:rFonts w:ascii="Times New Roman" w:hAnsi="Times New Roman" w:cs="Times New Roman"/>
          <w:color w:val="2E74B5" w:themeColor="accent1" w:themeShade="BF"/>
          <w:lang w:val="ru-RU"/>
        </w:rPr>
        <w:t>и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B11EA2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Подрядчик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B11EA2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консультируется с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Проектировщик</w:t>
      </w:r>
      <w:r w:rsidR="00B11EA2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ом и соблюдает</w:t>
      </w:r>
      <w:r w:rsidR="002E55D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B11EA2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полученные инструкции</w:t>
      </w:r>
      <w:r w:rsidR="002E55D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.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 </w:t>
      </w:r>
    </w:p>
    <w:p w:rsidR="00960D24" w:rsidRPr="00960D24" w:rsidRDefault="00960D24" w:rsidP="001222AB">
      <w:pPr>
        <w:pStyle w:val="a3"/>
        <w:rPr>
          <w:rFonts w:ascii="Times New Roman" w:hAnsi="Times New Roman" w:cs="Times New Roman"/>
          <w:color w:val="FF0000"/>
        </w:rPr>
      </w:pPr>
      <w:r w:rsidRPr="00960D24">
        <w:rPr>
          <w:rFonts w:ascii="Times New Roman" w:hAnsi="Times New Roman" w:cs="Times New Roman"/>
          <w:color w:val="FF0000"/>
        </w:rPr>
        <w:t xml:space="preserve">This document </w:t>
      </w:r>
      <w:r>
        <w:rPr>
          <w:rFonts w:ascii="Times New Roman" w:hAnsi="Times New Roman" w:cs="Times New Roman"/>
          <w:color w:val="FF0000"/>
        </w:rPr>
        <w:t>has been</w:t>
      </w:r>
      <w:r w:rsidRPr="00960D24">
        <w:rPr>
          <w:rFonts w:ascii="Times New Roman" w:hAnsi="Times New Roman" w:cs="Times New Roman"/>
          <w:color w:val="FF0000"/>
        </w:rPr>
        <w:t xml:space="preserve"> developed in order to provide the necessary requirements for a successful completion</w:t>
      </w:r>
      <w:r>
        <w:rPr>
          <w:rFonts w:ascii="Times New Roman" w:hAnsi="Times New Roman" w:cs="Times New Roman"/>
          <w:color w:val="FF0000"/>
        </w:rPr>
        <w:t xml:space="preserve"> of the construction</w:t>
      </w:r>
      <w:r w:rsidR="00DF0FA6">
        <w:rPr>
          <w:rFonts w:ascii="Times New Roman" w:hAnsi="Times New Roman" w:cs="Times New Roman"/>
          <w:color w:val="FF0000"/>
        </w:rPr>
        <w:t>. If additional information</w:t>
      </w:r>
      <w:r>
        <w:rPr>
          <w:rFonts w:ascii="Times New Roman" w:hAnsi="Times New Roman" w:cs="Times New Roman"/>
          <w:color w:val="FF0000"/>
        </w:rPr>
        <w:t xml:space="preserve"> is required, the</w:t>
      </w:r>
      <w:r w:rsidRPr="00960D24">
        <w:rPr>
          <w:rFonts w:ascii="Times New Roman" w:hAnsi="Times New Roman" w:cs="Times New Roman"/>
          <w:color w:val="FF0000"/>
        </w:rPr>
        <w:t xml:space="preserve"> Contractor shall consult with designer and observes the instructions received.</w:t>
      </w:r>
    </w:p>
    <w:p w:rsidR="001222AB" w:rsidRPr="00960D24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960D24">
        <w:rPr>
          <w:rFonts w:ascii="Times New Roman" w:eastAsia="Malgun Gothic" w:hAnsi="Times New Roman" w:cs="Times New Roman"/>
          <w:sz w:val="22"/>
          <w:szCs w:val="22"/>
        </w:rPr>
        <w:t>7.‘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</w:t>
      </w:r>
      <w:proofErr w:type="gramEnd"/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미표기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사항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>’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과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‘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>(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내역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시방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)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상호간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정보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현황이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상이한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>’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에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대하여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임의로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판단하여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시공하여서는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안되며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반드시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사전에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설계자의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확인을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받아야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960D24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2E55DE" w:rsidRPr="00DF6A39" w:rsidRDefault="002E55DE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 неуказанным в проекте решениям</w:t>
      </w:r>
      <w:r w:rsidR="00B11EA2"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и несоответствующим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между собой документам (чертежи, ведомости, технические характеристики и т.д.) не допускается произвольное выполнение работ</w:t>
      </w:r>
      <w:r w:rsidR="00741BA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, а </w:t>
      </w:r>
      <w:r w:rsidR="00741BA4" w:rsidRPr="00D62643">
        <w:rPr>
          <w:rFonts w:ascii="Times New Roman" w:hAnsi="Times New Roman" w:cs="Times New Roman"/>
          <w:color w:val="2E74B5" w:themeColor="accent1" w:themeShade="BF"/>
          <w:lang w:val="ru-RU"/>
        </w:rPr>
        <w:lastRenderedPageBreak/>
        <w:t xml:space="preserve">требуется предварительное согласование от Проектировщика. </w:t>
      </w:r>
    </w:p>
    <w:p w:rsidR="00960D24" w:rsidRPr="00960D24" w:rsidRDefault="00041818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</w:t>
      </w:r>
      <w:r w:rsidR="00960D24" w:rsidRPr="00960D24">
        <w:rPr>
          <w:rFonts w:ascii="Times New Roman" w:hAnsi="Times New Roman" w:cs="Times New Roman"/>
          <w:color w:val="FF0000"/>
        </w:rPr>
        <w:t>rbitrary execution of work</w:t>
      </w:r>
      <w:r w:rsidR="004B3952">
        <w:rPr>
          <w:rFonts w:ascii="Times New Roman" w:hAnsi="Times New Roman" w:cs="Times New Roman"/>
          <w:color w:val="FF0000"/>
        </w:rPr>
        <w:t>s</w:t>
      </w:r>
      <w:r w:rsidR="00960D24" w:rsidRPr="00960D24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according to the solutions not specified in the design</w:t>
      </w:r>
      <w:r w:rsidR="004B3952">
        <w:rPr>
          <w:rFonts w:ascii="Times New Roman" w:hAnsi="Times New Roman" w:cs="Times New Roman"/>
          <w:color w:val="FF0000"/>
        </w:rPr>
        <w:t>,</w:t>
      </w:r>
      <w:r>
        <w:rPr>
          <w:rFonts w:ascii="Times New Roman" w:hAnsi="Times New Roman" w:cs="Times New Roman"/>
          <w:color w:val="FF0000"/>
        </w:rPr>
        <w:t xml:space="preserve"> </w:t>
      </w:r>
      <w:r w:rsidR="00960D24" w:rsidRPr="00960D24">
        <w:rPr>
          <w:rFonts w:ascii="Times New Roman" w:hAnsi="Times New Roman" w:cs="Times New Roman"/>
          <w:color w:val="FF0000"/>
        </w:rPr>
        <w:t xml:space="preserve">and </w:t>
      </w:r>
      <w:r w:rsidR="003F5B87">
        <w:rPr>
          <w:rFonts w:ascii="Times New Roman" w:hAnsi="Times New Roman" w:cs="Times New Roman"/>
          <w:color w:val="FF0000"/>
        </w:rPr>
        <w:t>according to</w:t>
      </w:r>
      <w:r w:rsidR="004B3952">
        <w:rPr>
          <w:rFonts w:ascii="Times New Roman" w:hAnsi="Times New Roman" w:cs="Times New Roman"/>
          <w:color w:val="FF0000"/>
        </w:rPr>
        <w:t xml:space="preserve"> </w:t>
      </w:r>
      <w:r w:rsidR="00960D24" w:rsidRPr="00960D24">
        <w:rPr>
          <w:rFonts w:ascii="Times New Roman" w:hAnsi="Times New Roman" w:cs="Times New Roman"/>
          <w:color w:val="FF0000"/>
        </w:rPr>
        <w:t>a documents</w:t>
      </w:r>
      <w:r w:rsidR="004B3952">
        <w:rPr>
          <w:rFonts w:ascii="Times New Roman" w:hAnsi="Times New Roman" w:cs="Times New Roman"/>
          <w:color w:val="FF0000"/>
        </w:rPr>
        <w:t xml:space="preserve"> contradicting to each </w:t>
      </w:r>
      <w:proofErr w:type="gramStart"/>
      <w:r w:rsidR="004B3952">
        <w:rPr>
          <w:rFonts w:ascii="Times New Roman" w:hAnsi="Times New Roman" w:cs="Times New Roman"/>
          <w:color w:val="FF0000"/>
        </w:rPr>
        <w:t xml:space="preserve">other </w:t>
      </w:r>
      <w:r w:rsidR="00960D24" w:rsidRPr="00960D24">
        <w:rPr>
          <w:rFonts w:ascii="Times New Roman" w:hAnsi="Times New Roman" w:cs="Times New Roman"/>
          <w:color w:val="FF0000"/>
        </w:rPr>
        <w:t xml:space="preserve"> (</w:t>
      </w:r>
      <w:proofErr w:type="gramEnd"/>
      <w:r w:rsidR="00960D24" w:rsidRPr="00960D24">
        <w:rPr>
          <w:rFonts w:ascii="Times New Roman" w:hAnsi="Times New Roman" w:cs="Times New Roman"/>
          <w:color w:val="FF0000"/>
        </w:rPr>
        <w:t xml:space="preserve">drawings, </w:t>
      </w:r>
      <w:r w:rsidR="00D2267F">
        <w:rPr>
          <w:rFonts w:ascii="Times New Roman" w:hAnsi="Times New Roman" w:cs="Times New Roman"/>
          <w:color w:val="FF0000"/>
        </w:rPr>
        <w:t>schedules</w:t>
      </w:r>
      <w:r w:rsidR="00960D24" w:rsidRPr="00960D24">
        <w:rPr>
          <w:rFonts w:ascii="Times New Roman" w:hAnsi="Times New Roman" w:cs="Times New Roman"/>
          <w:color w:val="FF0000"/>
        </w:rPr>
        <w:t xml:space="preserve">, specifications, etc.) </w:t>
      </w:r>
      <w:r w:rsidR="004B3952">
        <w:rPr>
          <w:rFonts w:ascii="Times New Roman" w:hAnsi="Times New Roman" w:cs="Times New Roman"/>
          <w:color w:val="FF0000"/>
        </w:rPr>
        <w:t>is not allowed without prior approval from the designer.</w:t>
      </w:r>
    </w:p>
    <w:p w:rsidR="00D62643" w:rsidRPr="00960D24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DF6A39">
        <w:rPr>
          <w:rFonts w:ascii="Times New Roman" w:eastAsia="Malgun Gothic" w:hAnsi="Times New Roman" w:cs="Times New Roman"/>
          <w:sz w:val="22"/>
          <w:szCs w:val="22"/>
        </w:rPr>
        <w:t>8.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표현된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재료와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색상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공법과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디자인에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관한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모든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사항에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임의로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변경하여서는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안되며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불가피한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변경사유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발생시에는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반드시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사전에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확인을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받아야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</w:p>
    <w:p w:rsidR="001222AB" w:rsidRDefault="00741BA4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Не допускается произвольное изменение материалов и цвет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а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а также метода строительства и конструкции здания, указанных в проектной документации. Требуется</w:t>
      </w:r>
      <w:r w:rsidRPr="00DF6A39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предварительное</w:t>
      </w:r>
      <w:r w:rsidRPr="00DF6A39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согласование</w:t>
      </w:r>
      <w:r w:rsidRPr="00DF6A39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от</w:t>
      </w:r>
      <w:r w:rsidRPr="00DF6A39">
        <w:rPr>
          <w:rFonts w:ascii="Times New Roman" w:hAnsi="Times New Roman" w:cs="Times New Roman"/>
          <w:color w:val="2E74B5" w:themeColor="accent1" w:themeShade="BF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Проектировщика</w:t>
      </w:r>
      <w:r w:rsidRPr="00DF6A39">
        <w:rPr>
          <w:rFonts w:ascii="Times New Roman" w:hAnsi="Times New Roman" w:cs="Times New Roman"/>
          <w:color w:val="2E74B5" w:themeColor="accent1" w:themeShade="BF"/>
        </w:rPr>
        <w:t xml:space="preserve">. </w:t>
      </w:r>
    </w:p>
    <w:p w:rsidR="004B3952" w:rsidRPr="004B3952" w:rsidRDefault="004B3952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D62643" w:rsidRDefault="004B3952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The</w:t>
      </w:r>
      <w:r w:rsidRPr="004B3952">
        <w:rPr>
          <w:rFonts w:ascii="Times New Roman" w:hAnsi="Times New Roman" w:cs="Times New Roman"/>
          <w:color w:val="FF0000"/>
        </w:rPr>
        <w:t xml:space="preserve"> arbitrary change of materials and colors, as well as the method of construction and design of the building specified in the design documentation</w:t>
      </w:r>
      <w:r>
        <w:rPr>
          <w:rFonts w:ascii="Times New Roman" w:hAnsi="Times New Roman" w:cs="Times New Roman"/>
          <w:color w:val="FF0000"/>
        </w:rPr>
        <w:t xml:space="preserve"> is not allowed</w:t>
      </w:r>
      <w:r w:rsidRPr="004B3952">
        <w:rPr>
          <w:rFonts w:ascii="Times New Roman" w:hAnsi="Times New Roman" w:cs="Times New Roman"/>
          <w:color w:val="FF0000"/>
        </w:rPr>
        <w:t>. It requires prior approval by the Designer.</w:t>
      </w:r>
    </w:p>
    <w:p w:rsidR="004B3952" w:rsidRPr="004B3952" w:rsidRDefault="004B3952" w:rsidP="001222AB">
      <w:pPr>
        <w:pStyle w:val="a3"/>
        <w:rPr>
          <w:rFonts w:ascii="Times New Roman" w:hAnsi="Times New Roman" w:cs="Times New Roman"/>
          <w:color w:val="FF0000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r w:rsidRPr="00DF6A39">
        <w:rPr>
          <w:rFonts w:ascii="Times New Roman" w:eastAsia="Malgun Gothic" w:hAnsi="Times New Roman" w:cs="Times New Roman"/>
          <w:sz w:val="22"/>
          <w:szCs w:val="22"/>
        </w:rPr>
        <w:t>9.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추가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정보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조정을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위하여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제공된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분야별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각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도서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(</w:t>
      </w:r>
      <w:proofErr w:type="gramEnd"/>
      <w:r w:rsidRPr="003F3313">
        <w:rPr>
          <w:rFonts w:ascii="Times New Roman" w:eastAsia="Malgun Gothic" w:hAnsi="Times New Roman" w:cs="Times New Roman"/>
          <w:sz w:val="22"/>
          <w:szCs w:val="22"/>
        </w:rPr>
        <w:t>공종별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특기시방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내역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)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GOST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확인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참조하여야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1222AB" w:rsidRPr="00DF6A39" w:rsidRDefault="00741BA4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Подрядчик </w:t>
      </w:r>
      <w:r w:rsidR="00FA4B5A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при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выполнени</w:t>
      </w:r>
      <w:r w:rsidR="00FA4B5A" w:rsidRPr="00D62643">
        <w:rPr>
          <w:rFonts w:ascii="Times New Roman" w:hAnsi="Times New Roman" w:cs="Times New Roman"/>
          <w:color w:val="2E74B5" w:themeColor="accent1" w:themeShade="BF"/>
          <w:lang w:val="ru-RU"/>
        </w:rPr>
        <w:t>и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строительных работ</w:t>
      </w:r>
      <w:r w:rsidR="00FA4B5A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для получения дополнительной информации и ведения графика строительства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обращается к </w:t>
      </w:r>
      <w:r w:rsidR="00FA4B5A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документам смежных отделов (чертежи смежных отделов, технические характеристики, ведомости и т.д.), а также проверяет стандарты ГОСТ. </w:t>
      </w:r>
    </w:p>
    <w:p w:rsidR="004B3952" w:rsidRPr="004B3952" w:rsidRDefault="00D2267F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In</w:t>
      </w:r>
      <w:r w:rsidR="004B3952" w:rsidRPr="004B3952">
        <w:rPr>
          <w:rFonts w:ascii="Times New Roman" w:hAnsi="Times New Roman" w:cs="Times New Roman"/>
          <w:color w:val="FF0000"/>
        </w:rPr>
        <w:t xml:space="preserve"> carrying out construction work</w:t>
      </w:r>
      <w:r w:rsidR="00DF0FA6">
        <w:rPr>
          <w:rFonts w:ascii="Times New Roman" w:hAnsi="Times New Roman" w:cs="Times New Roman"/>
          <w:color w:val="FF0000"/>
        </w:rPr>
        <w:t>,</w:t>
      </w:r>
      <w:r w:rsidR="004B3952" w:rsidRPr="004B3952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in order to obtain</w:t>
      </w:r>
      <w:r w:rsidR="004B3952" w:rsidRPr="004B3952">
        <w:rPr>
          <w:rFonts w:ascii="Times New Roman" w:hAnsi="Times New Roman" w:cs="Times New Roman"/>
          <w:color w:val="FF0000"/>
        </w:rPr>
        <w:t xml:space="preserve"> additional information and </w:t>
      </w:r>
      <w:r>
        <w:rPr>
          <w:rFonts w:ascii="Times New Roman" w:hAnsi="Times New Roman" w:cs="Times New Roman"/>
          <w:color w:val="FF0000"/>
        </w:rPr>
        <w:t xml:space="preserve">maintenance </w:t>
      </w:r>
      <w:proofErr w:type="gramStart"/>
      <w:r>
        <w:rPr>
          <w:rFonts w:ascii="Times New Roman" w:hAnsi="Times New Roman" w:cs="Times New Roman"/>
          <w:color w:val="FF0000"/>
        </w:rPr>
        <w:t>of  the</w:t>
      </w:r>
      <w:proofErr w:type="gramEnd"/>
      <w:r>
        <w:rPr>
          <w:rFonts w:ascii="Times New Roman" w:hAnsi="Times New Roman" w:cs="Times New Roman"/>
          <w:color w:val="FF0000"/>
        </w:rPr>
        <w:t xml:space="preserve"> construction schedule</w:t>
      </w:r>
      <w:r w:rsidR="00DF0FA6">
        <w:rPr>
          <w:rFonts w:ascii="Times New Roman" w:hAnsi="Times New Roman" w:cs="Times New Roman"/>
          <w:color w:val="FF0000"/>
        </w:rPr>
        <w:t>,</w:t>
      </w:r>
      <w:r>
        <w:rPr>
          <w:rFonts w:ascii="Times New Roman" w:hAnsi="Times New Roman" w:cs="Times New Roman"/>
          <w:color w:val="FF0000"/>
        </w:rPr>
        <w:t xml:space="preserve"> </w:t>
      </w:r>
      <w:r w:rsidR="00DF0FA6">
        <w:rPr>
          <w:rFonts w:ascii="Times New Roman" w:hAnsi="Times New Roman" w:cs="Times New Roman"/>
          <w:color w:val="FF0000"/>
        </w:rPr>
        <w:t xml:space="preserve">the </w:t>
      </w:r>
      <w:r w:rsidR="00DF0FA6" w:rsidRPr="004B3952">
        <w:rPr>
          <w:rFonts w:ascii="Times New Roman" w:hAnsi="Times New Roman" w:cs="Times New Roman"/>
          <w:color w:val="FF0000"/>
        </w:rPr>
        <w:t xml:space="preserve">Contractor </w:t>
      </w:r>
      <w:r>
        <w:rPr>
          <w:rFonts w:ascii="Times New Roman" w:hAnsi="Times New Roman" w:cs="Times New Roman"/>
          <w:color w:val="FF0000"/>
        </w:rPr>
        <w:t xml:space="preserve">shall refer to </w:t>
      </w:r>
      <w:r w:rsidR="004B3952" w:rsidRPr="004B3952">
        <w:rPr>
          <w:rFonts w:ascii="Times New Roman" w:hAnsi="Times New Roman" w:cs="Times New Roman"/>
          <w:color w:val="FF0000"/>
        </w:rPr>
        <w:t xml:space="preserve"> the documents </w:t>
      </w:r>
      <w:r>
        <w:rPr>
          <w:rFonts w:ascii="Times New Roman" w:hAnsi="Times New Roman" w:cs="Times New Roman"/>
          <w:color w:val="FF0000"/>
        </w:rPr>
        <w:t xml:space="preserve"> of </w:t>
      </w:r>
      <w:r w:rsidR="004B3952" w:rsidRPr="004B3952">
        <w:rPr>
          <w:rFonts w:ascii="Times New Roman" w:hAnsi="Times New Roman" w:cs="Times New Roman"/>
          <w:color w:val="FF0000"/>
        </w:rPr>
        <w:t>related departments (drawings</w:t>
      </w:r>
      <w:r>
        <w:rPr>
          <w:rFonts w:ascii="Times New Roman" w:hAnsi="Times New Roman" w:cs="Times New Roman"/>
          <w:color w:val="FF0000"/>
        </w:rPr>
        <w:t xml:space="preserve"> of</w:t>
      </w:r>
      <w:r w:rsidR="004B3952" w:rsidRPr="004B3952">
        <w:rPr>
          <w:rFonts w:ascii="Times New Roman" w:hAnsi="Times New Roman" w:cs="Times New Roman"/>
          <w:color w:val="FF0000"/>
        </w:rPr>
        <w:t xml:space="preserve"> related departments, </w:t>
      </w:r>
      <w:r>
        <w:rPr>
          <w:rFonts w:ascii="Times New Roman" w:hAnsi="Times New Roman" w:cs="Times New Roman"/>
          <w:color w:val="FF0000"/>
        </w:rPr>
        <w:t>specifications, schedules</w:t>
      </w:r>
      <w:r w:rsidR="004B3952" w:rsidRPr="004B3952">
        <w:rPr>
          <w:rFonts w:ascii="Times New Roman" w:hAnsi="Times New Roman" w:cs="Times New Roman"/>
          <w:color w:val="FF0000"/>
        </w:rPr>
        <w:t xml:space="preserve">, etc.), as well as check the GOST </w:t>
      </w:r>
      <w:r>
        <w:rPr>
          <w:rFonts w:ascii="Times New Roman" w:hAnsi="Times New Roman" w:cs="Times New Roman"/>
          <w:color w:val="FF0000"/>
        </w:rPr>
        <w:t xml:space="preserve">(state) </w:t>
      </w:r>
      <w:r w:rsidR="004B3952" w:rsidRPr="004B3952">
        <w:rPr>
          <w:rFonts w:ascii="Times New Roman" w:hAnsi="Times New Roman" w:cs="Times New Roman"/>
          <w:color w:val="FF0000"/>
        </w:rPr>
        <w:t>standards.</w:t>
      </w:r>
    </w:p>
    <w:p w:rsidR="00D62643" w:rsidRPr="004B3952" w:rsidRDefault="00D62643" w:rsidP="001222AB">
      <w:pPr>
        <w:pStyle w:val="a3"/>
        <w:rPr>
          <w:rFonts w:ascii="Times New Roman" w:hAnsi="Times New Roman" w:cs="Times New Roman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r w:rsidRPr="00DF6A39">
        <w:rPr>
          <w:rFonts w:ascii="Times New Roman" w:eastAsia="Malgun Gothic" w:hAnsi="Times New Roman" w:cs="Times New Roman"/>
          <w:sz w:val="22"/>
          <w:szCs w:val="22"/>
        </w:rPr>
        <w:t>10.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제시된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상세는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설계의도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디자인의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형태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유형을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명시하는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것으로서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기준으로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제공된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이외에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필요한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각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부분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(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외장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내벽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후레싱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등등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)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상세도를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득한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후에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시공하여야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준공도서에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상세도를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포함하여야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D23301" w:rsidRPr="00DF6A39" w:rsidRDefault="00D23301" w:rsidP="00CC2B4D">
      <w:pPr>
        <w:pStyle w:val="a3"/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</w:pPr>
      <w:r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Детали узлов соединения, тип и дизайн конструкци</w:t>
      </w:r>
      <w:r w:rsidR="00CC2B4D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и выполняются в соответствии с проектной документацией, при необходимости иной дополнительной информации по каждо</w:t>
      </w:r>
      <w:r w:rsidR="007D1A54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му отделу </w:t>
      </w:r>
      <w:r w:rsidR="00CC2B4D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(наружн</w:t>
      </w:r>
      <w:r w:rsidR="00AF694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ая</w:t>
      </w:r>
      <w:r w:rsidR="00CC2B4D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AF694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и внутренняя отделка, гидроизоляция и т.д.) </w:t>
      </w:r>
      <w:r w:rsidR="00CC2B4D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Подрядчик</w:t>
      </w:r>
      <w:r w:rsidR="00AF694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разрабатывает детальные </w:t>
      </w:r>
      <w:r w:rsidR="00AF694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lastRenderedPageBreak/>
        <w:t xml:space="preserve">узлы, которые должны быть согласованы инженером по надзору. Также разработанные узлы должны быть внесены в документацию </w:t>
      </w:r>
      <w:r w:rsidR="007D1A54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по </w:t>
      </w:r>
      <w:r w:rsidR="00AF694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завершающе</w:t>
      </w:r>
      <w:r w:rsidR="007D1A54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му</w:t>
      </w:r>
      <w:r w:rsidR="00AF694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7D1A54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этапу </w:t>
      </w:r>
      <w:r w:rsidR="00AF6943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строительства.  </w:t>
      </w:r>
    </w:p>
    <w:p w:rsidR="00D2267F" w:rsidRPr="00D2267F" w:rsidRDefault="00D2267F" w:rsidP="00CC2B4D">
      <w:pPr>
        <w:pStyle w:val="a3"/>
        <w:rPr>
          <w:rFonts w:ascii="Times New Roman" w:eastAsia="Malgun Gothic" w:hAnsi="Times New Roman" w:cs="Times New Roman"/>
          <w:color w:val="FF0000"/>
          <w:sz w:val="22"/>
          <w:szCs w:val="22"/>
        </w:rPr>
      </w:pPr>
      <w:r w:rsidRPr="00D2267F">
        <w:rPr>
          <w:rFonts w:ascii="Times New Roman" w:eastAsia="Malgun Gothic" w:hAnsi="Times New Roman" w:cs="Times New Roman"/>
          <w:color w:val="FF0000"/>
          <w:sz w:val="22"/>
          <w:szCs w:val="22"/>
        </w:rPr>
        <w:t>Details of the connection nodes, the type and stru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>cture design shall be</w:t>
      </w:r>
      <w:r w:rsidRPr="00D2267F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carr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>ied out in accordance with the design</w:t>
      </w:r>
      <w:r w:rsidRPr="00D2267F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documentation, if any additional information for each department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is necessary </w:t>
      </w:r>
      <w:r w:rsidRPr="00D2267F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(exterior and interior finishing, waterproofing, etc.) Contractor 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>shall develop</w:t>
      </w:r>
      <w:r w:rsidRPr="00D2267F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detailed 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>nodes</w:t>
      </w:r>
      <w:r w:rsidRPr="00D2267F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, which must be agreed 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>with</w:t>
      </w:r>
      <w:r w:rsidRPr="00D2267F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supervision engineer. Also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>, the developed nodes</w:t>
      </w:r>
      <w:r w:rsidRPr="00D2267F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must be included in the documentation for the final stage of construction.</w:t>
      </w:r>
    </w:p>
    <w:p w:rsidR="00AF6943" w:rsidRPr="00D2267F" w:rsidRDefault="001222AB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proofErr w:type="gramStart"/>
      <w:r w:rsidRPr="00D2267F">
        <w:rPr>
          <w:rFonts w:ascii="Times New Roman" w:eastAsia="Malgun Gothic" w:hAnsi="Times New Roman" w:cs="Times New Roman"/>
          <w:sz w:val="22"/>
          <w:szCs w:val="22"/>
        </w:rPr>
        <w:t>11.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설비에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필요한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개구부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보강철물은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기계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전기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설비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등을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참조하고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주요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구조부에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설치되는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각종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개구부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중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그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크기와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보강방법이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도면에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없는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경우는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반드시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시공상세도를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작성하여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설계자와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득하여야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2267F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</w:p>
    <w:p w:rsidR="001222AB" w:rsidRPr="00DF6A39" w:rsidRDefault="00AF6943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Проемы/отверстия и </w:t>
      </w:r>
      <w:r w:rsidR="001D7F17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укрепление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конструкций для </w:t>
      </w:r>
      <w:r w:rsidR="001D7F17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установки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оборудования</w:t>
      </w:r>
      <w:r w:rsidR="001D7F17"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выполняются в соответствии с чертежами электрического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 технического оборудования</w:t>
      </w:r>
      <w:r w:rsidR="001D7F17" w:rsidRPr="00D62643">
        <w:rPr>
          <w:rFonts w:ascii="Times New Roman" w:hAnsi="Times New Roman" w:cs="Times New Roman"/>
          <w:color w:val="2E74B5" w:themeColor="accent1" w:themeShade="BF"/>
          <w:lang w:val="ru-RU"/>
        </w:rPr>
        <w:t>. При отсутствии в проектной документации данных об отверстиях/проемах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а также</w:t>
      </w:r>
      <w:r w:rsidR="001D7F17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способе укрепления конструкций, необходимо разработать детальные чертежи и получить согласования от Проектировщика и инженера по надзору.  </w:t>
      </w:r>
    </w:p>
    <w:p w:rsidR="00D2267F" w:rsidRPr="00D2267F" w:rsidRDefault="00D2267F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2267F">
        <w:rPr>
          <w:rFonts w:ascii="Times New Roman" w:hAnsi="Times New Roman" w:cs="Times New Roman"/>
          <w:color w:val="FF0000"/>
        </w:rPr>
        <w:t xml:space="preserve">Openings / holes and strengthening </w:t>
      </w:r>
      <w:r w:rsidR="006B5AD6">
        <w:rPr>
          <w:rFonts w:ascii="Times New Roman" w:hAnsi="Times New Roman" w:cs="Times New Roman"/>
          <w:color w:val="FF0000"/>
        </w:rPr>
        <w:t xml:space="preserve">of </w:t>
      </w:r>
      <w:r w:rsidRPr="00D2267F">
        <w:rPr>
          <w:rFonts w:ascii="Times New Roman" w:hAnsi="Times New Roman" w:cs="Times New Roman"/>
          <w:color w:val="FF0000"/>
        </w:rPr>
        <w:t xml:space="preserve">structures for installation of equipment, </w:t>
      </w:r>
      <w:r w:rsidR="006B5AD6">
        <w:rPr>
          <w:rFonts w:ascii="Times New Roman" w:hAnsi="Times New Roman" w:cs="Times New Roman"/>
          <w:color w:val="FF0000"/>
        </w:rPr>
        <w:t xml:space="preserve">shall be </w:t>
      </w:r>
      <w:r w:rsidRPr="00D2267F">
        <w:rPr>
          <w:rFonts w:ascii="Times New Roman" w:hAnsi="Times New Roman" w:cs="Times New Roman"/>
          <w:color w:val="FF0000"/>
        </w:rPr>
        <w:t>carried out in accordance with the electrical and technical equipment</w:t>
      </w:r>
      <w:r w:rsidR="003870ED" w:rsidRPr="003870ED">
        <w:rPr>
          <w:rFonts w:ascii="Times New Roman" w:hAnsi="Times New Roman" w:cs="Times New Roman"/>
          <w:color w:val="FF0000"/>
        </w:rPr>
        <w:t xml:space="preserve"> </w:t>
      </w:r>
      <w:r w:rsidR="003870ED" w:rsidRPr="00D2267F">
        <w:rPr>
          <w:rFonts w:ascii="Times New Roman" w:hAnsi="Times New Roman" w:cs="Times New Roman"/>
          <w:color w:val="FF0000"/>
        </w:rPr>
        <w:t>drawings</w:t>
      </w:r>
      <w:r w:rsidRPr="00D2267F">
        <w:rPr>
          <w:rFonts w:ascii="Times New Roman" w:hAnsi="Times New Roman" w:cs="Times New Roman"/>
          <w:color w:val="FF0000"/>
        </w:rPr>
        <w:t xml:space="preserve">. In </w:t>
      </w:r>
      <w:r w:rsidR="006B5AD6">
        <w:rPr>
          <w:rFonts w:ascii="Times New Roman" w:hAnsi="Times New Roman" w:cs="Times New Roman"/>
          <w:color w:val="FF0000"/>
        </w:rPr>
        <w:t xml:space="preserve">case of </w:t>
      </w:r>
      <w:r w:rsidRPr="00D2267F">
        <w:rPr>
          <w:rFonts w:ascii="Times New Roman" w:hAnsi="Times New Roman" w:cs="Times New Roman"/>
          <w:color w:val="FF0000"/>
        </w:rPr>
        <w:t xml:space="preserve">the absence of data on openings / </w:t>
      </w:r>
      <w:r w:rsidR="006B5AD6">
        <w:rPr>
          <w:rFonts w:ascii="Times New Roman" w:hAnsi="Times New Roman" w:cs="Times New Roman"/>
          <w:color w:val="FF0000"/>
        </w:rPr>
        <w:t>holes</w:t>
      </w:r>
      <w:r w:rsidRPr="00D2267F">
        <w:rPr>
          <w:rFonts w:ascii="Times New Roman" w:hAnsi="Times New Roman" w:cs="Times New Roman"/>
          <w:color w:val="FF0000"/>
        </w:rPr>
        <w:t xml:space="preserve">, as well as </w:t>
      </w:r>
      <w:r w:rsidR="006B5AD6">
        <w:rPr>
          <w:rFonts w:ascii="Times New Roman" w:hAnsi="Times New Roman" w:cs="Times New Roman"/>
          <w:color w:val="FF0000"/>
        </w:rPr>
        <w:t xml:space="preserve">the </w:t>
      </w:r>
      <w:r w:rsidRPr="00D2267F">
        <w:rPr>
          <w:rFonts w:ascii="Times New Roman" w:hAnsi="Times New Roman" w:cs="Times New Roman"/>
          <w:color w:val="FF0000"/>
        </w:rPr>
        <w:t>ways to strengthen</w:t>
      </w:r>
      <w:r w:rsidR="006B5AD6">
        <w:rPr>
          <w:rFonts w:ascii="Times New Roman" w:hAnsi="Times New Roman" w:cs="Times New Roman"/>
          <w:color w:val="FF0000"/>
        </w:rPr>
        <w:t xml:space="preserve"> the structures in </w:t>
      </w:r>
      <w:r w:rsidR="006B5AD6" w:rsidRPr="00D2267F">
        <w:rPr>
          <w:rFonts w:ascii="Times New Roman" w:hAnsi="Times New Roman" w:cs="Times New Roman"/>
          <w:color w:val="FF0000"/>
        </w:rPr>
        <w:t xml:space="preserve">the </w:t>
      </w:r>
      <w:r w:rsidR="006B5AD6">
        <w:rPr>
          <w:rFonts w:ascii="Times New Roman" w:hAnsi="Times New Roman" w:cs="Times New Roman"/>
          <w:color w:val="FF0000"/>
        </w:rPr>
        <w:t>design</w:t>
      </w:r>
      <w:r w:rsidR="006B5AD6" w:rsidRPr="00D2267F">
        <w:rPr>
          <w:rFonts w:ascii="Times New Roman" w:hAnsi="Times New Roman" w:cs="Times New Roman"/>
          <w:color w:val="FF0000"/>
        </w:rPr>
        <w:t xml:space="preserve"> documentation</w:t>
      </w:r>
      <w:r w:rsidR="006B5AD6">
        <w:rPr>
          <w:rFonts w:ascii="Times New Roman" w:hAnsi="Times New Roman" w:cs="Times New Roman"/>
          <w:color w:val="FF0000"/>
        </w:rPr>
        <w:t>, it</w:t>
      </w:r>
      <w:r w:rsidR="006B5AD6" w:rsidRPr="00D2267F">
        <w:rPr>
          <w:rFonts w:ascii="Times New Roman" w:hAnsi="Times New Roman" w:cs="Times New Roman"/>
          <w:color w:val="FF0000"/>
        </w:rPr>
        <w:t xml:space="preserve"> </w:t>
      </w:r>
      <w:r w:rsidR="003870ED">
        <w:rPr>
          <w:rFonts w:ascii="Times New Roman" w:hAnsi="Times New Roman" w:cs="Times New Roman"/>
          <w:color w:val="FF0000"/>
        </w:rPr>
        <w:t xml:space="preserve">is </w:t>
      </w:r>
      <w:r w:rsidRPr="00D2267F">
        <w:rPr>
          <w:rFonts w:ascii="Times New Roman" w:hAnsi="Times New Roman" w:cs="Times New Roman"/>
          <w:color w:val="FF0000"/>
        </w:rPr>
        <w:t xml:space="preserve">necessary to develop detailed </w:t>
      </w:r>
      <w:r w:rsidR="006B5AD6">
        <w:rPr>
          <w:rFonts w:ascii="Times New Roman" w:hAnsi="Times New Roman" w:cs="Times New Roman"/>
          <w:color w:val="FF0000"/>
        </w:rPr>
        <w:t>drawings</w:t>
      </w:r>
      <w:r w:rsidRPr="00D2267F">
        <w:rPr>
          <w:rFonts w:ascii="Times New Roman" w:hAnsi="Times New Roman" w:cs="Times New Roman"/>
          <w:color w:val="FF0000"/>
        </w:rPr>
        <w:t xml:space="preserve"> and get</w:t>
      </w:r>
      <w:r w:rsidR="003870ED">
        <w:rPr>
          <w:rFonts w:ascii="Times New Roman" w:hAnsi="Times New Roman" w:cs="Times New Roman"/>
          <w:color w:val="FF0000"/>
        </w:rPr>
        <w:t xml:space="preserve"> an</w:t>
      </w:r>
      <w:r w:rsidR="006B5AD6">
        <w:rPr>
          <w:rFonts w:ascii="Times New Roman" w:hAnsi="Times New Roman" w:cs="Times New Roman"/>
          <w:color w:val="FF0000"/>
        </w:rPr>
        <w:t xml:space="preserve"> approval from </w:t>
      </w:r>
      <w:r w:rsidRPr="00D2267F">
        <w:rPr>
          <w:rFonts w:ascii="Times New Roman" w:hAnsi="Times New Roman" w:cs="Times New Roman"/>
          <w:color w:val="FF0000"/>
        </w:rPr>
        <w:t>the Designer and Supervision Engineer</w:t>
      </w:r>
      <w:r w:rsidRPr="00D2267F">
        <w:rPr>
          <w:rFonts w:ascii="Times New Roman" w:hAnsi="Times New Roman" w:cs="Times New Roman"/>
          <w:color w:val="2E74B5" w:themeColor="accent1" w:themeShade="BF"/>
        </w:rPr>
        <w:t>.</w:t>
      </w:r>
    </w:p>
    <w:p w:rsidR="00D62643" w:rsidRPr="00D2267F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DF6A39">
        <w:rPr>
          <w:rFonts w:ascii="Times New Roman" w:eastAsia="Malgun Gothic" w:hAnsi="Times New Roman" w:cs="Times New Roman"/>
          <w:sz w:val="22"/>
          <w:szCs w:val="22"/>
        </w:rPr>
        <w:t>12.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착공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계획대지에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대한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현황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파악을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위해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필요한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추가적인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측량과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지내력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시험을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통해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7D1A54">
        <w:rPr>
          <w:rFonts w:ascii="Times New Roman" w:eastAsia="Malgun Gothic" w:hAnsi="Times New Roman" w:cs="Times New Roman"/>
          <w:sz w:val="22"/>
          <w:szCs w:val="22"/>
        </w:rPr>
        <w:t>설계기준과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일치함을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확인하고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감독관의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득한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시공하여야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</w:p>
    <w:p w:rsidR="001222AB" w:rsidRPr="003870ED" w:rsidRDefault="00A96A16" w:rsidP="001222AB">
      <w:pPr>
        <w:pStyle w:val="a3"/>
        <w:rPr>
          <w:rFonts w:ascii="Times New Roman" w:hAnsi="Times New Roman" w:cs="Times New Roman"/>
          <w:color w:val="FF0000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Если п</w:t>
      </w:r>
      <w:r w:rsidR="001D7F17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еред началом строительных работ,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необходимо определить геологические условия</w:t>
      </w:r>
      <w:r w:rsidR="001D7F17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площадки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, </w:t>
      </w:r>
      <w:r w:rsidR="0057773C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Подрядчик 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выполняет</w:t>
      </w:r>
      <w:r w:rsidR="0039018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дополнительны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е</w:t>
      </w:r>
      <w:r w:rsidR="0039018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топографическую съемку</w:t>
      </w:r>
      <w:r w:rsidR="0057773C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и дополнительны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е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измерени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я</w:t>
      </w:r>
      <w:r w:rsidR="0057773C" w:rsidRPr="00D62643">
        <w:rPr>
          <w:rFonts w:ascii="Times New Roman" w:hAnsi="Times New Roman" w:cs="Times New Roman"/>
          <w:color w:val="2E74B5" w:themeColor="accent1" w:themeShade="BF"/>
          <w:lang w:val="ru-RU"/>
        </w:rPr>
        <w:t>,</w:t>
      </w:r>
      <w:r w:rsidR="003F3E4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проверяет 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на </w:t>
      </w:r>
      <w:r w:rsidR="003F3E4E" w:rsidRPr="00D62643">
        <w:rPr>
          <w:rFonts w:ascii="Times New Roman" w:hAnsi="Times New Roman" w:cs="Times New Roman"/>
          <w:color w:val="2E74B5" w:themeColor="accent1" w:themeShade="BF"/>
          <w:lang w:val="ru-RU"/>
        </w:rPr>
        <w:t>со</w:t>
      </w:r>
      <w:r w:rsidR="0039018F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ответствие нормам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 правилам</w:t>
      </w:r>
      <w:r w:rsidR="003F3E4E"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и после согласования Проектировщиком и инженером по надзору начинает строительные работы.</w:t>
      </w:r>
      <w:r w:rsidR="0057773C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 </w:t>
      </w:r>
      <w:r w:rsidR="003870ED" w:rsidRPr="003870ED">
        <w:rPr>
          <w:rFonts w:ascii="Times New Roman" w:hAnsi="Times New Roman" w:cs="Times New Roman"/>
          <w:color w:val="FF0000"/>
        </w:rPr>
        <w:t>If, before the start of construction, it is necessary to determine the geological conditions of the site, the Contractor</w:t>
      </w:r>
      <w:r w:rsidR="003870ED">
        <w:rPr>
          <w:rFonts w:ascii="Times New Roman" w:hAnsi="Times New Roman" w:cs="Times New Roman"/>
          <w:color w:val="FF0000"/>
        </w:rPr>
        <w:t xml:space="preserve"> shall perform</w:t>
      </w:r>
      <w:r w:rsidR="003870ED" w:rsidRPr="003870ED">
        <w:rPr>
          <w:rFonts w:ascii="Times New Roman" w:hAnsi="Times New Roman" w:cs="Times New Roman"/>
          <w:color w:val="FF0000"/>
        </w:rPr>
        <w:t xml:space="preserve"> additional topographic survey and measurements, checks for compliance with rules and regulations, and after </w:t>
      </w:r>
      <w:r w:rsidR="003870ED">
        <w:rPr>
          <w:rFonts w:ascii="Times New Roman" w:hAnsi="Times New Roman" w:cs="Times New Roman"/>
          <w:color w:val="FF0000"/>
        </w:rPr>
        <w:t xml:space="preserve">approval with the designer </w:t>
      </w:r>
      <w:r w:rsidR="003870ED" w:rsidRPr="003870ED">
        <w:rPr>
          <w:rFonts w:ascii="Times New Roman" w:hAnsi="Times New Roman" w:cs="Times New Roman"/>
          <w:color w:val="FF0000"/>
        </w:rPr>
        <w:t xml:space="preserve">and supervision </w:t>
      </w:r>
      <w:proofErr w:type="gramStart"/>
      <w:r w:rsidR="003870ED" w:rsidRPr="003870ED">
        <w:rPr>
          <w:rFonts w:ascii="Times New Roman" w:hAnsi="Times New Roman" w:cs="Times New Roman"/>
          <w:color w:val="FF0000"/>
        </w:rPr>
        <w:t xml:space="preserve">engineer </w:t>
      </w:r>
      <w:r w:rsidR="00DF0FA6">
        <w:rPr>
          <w:rFonts w:ascii="Times New Roman" w:hAnsi="Times New Roman" w:cs="Times New Roman"/>
          <w:color w:val="FF0000"/>
        </w:rPr>
        <w:t>,</w:t>
      </w:r>
      <w:proofErr w:type="gramEnd"/>
      <w:r w:rsidR="00DF0FA6">
        <w:rPr>
          <w:rFonts w:ascii="Times New Roman" w:hAnsi="Times New Roman" w:cs="Times New Roman"/>
          <w:color w:val="FF0000"/>
        </w:rPr>
        <w:t xml:space="preserve"> start</w:t>
      </w:r>
      <w:r w:rsidR="003870ED">
        <w:rPr>
          <w:rFonts w:ascii="Times New Roman" w:hAnsi="Times New Roman" w:cs="Times New Roman"/>
          <w:color w:val="FF0000"/>
        </w:rPr>
        <w:t xml:space="preserve"> the </w:t>
      </w:r>
      <w:r w:rsidR="003870ED" w:rsidRPr="003870ED">
        <w:rPr>
          <w:rFonts w:ascii="Times New Roman" w:hAnsi="Times New Roman" w:cs="Times New Roman"/>
          <w:color w:val="FF0000"/>
        </w:rPr>
        <w:t>construction work</w:t>
      </w:r>
      <w:r w:rsidR="003870ED">
        <w:rPr>
          <w:rFonts w:ascii="Times New Roman" w:hAnsi="Times New Roman" w:cs="Times New Roman"/>
          <w:color w:val="FF0000"/>
        </w:rPr>
        <w:t>s</w:t>
      </w:r>
      <w:r w:rsidR="003870ED" w:rsidRPr="003870ED">
        <w:rPr>
          <w:rFonts w:ascii="Times New Roman" w:hAnsi="Times New Roman" w:cs="Times New Roman"/>
          <w:color w:val="FF0000"/>
        </w:rPr>
        <w:t xml:space="preserve"> </w:t>
      </w:r>
      <w:r w:rsidR="003870ED">
        <w:rPr>
          <w:rFonts w:ascii="Times New Roman" w:hAnsi="Times New Roman" w:cs="Times New Roman"/>
          <w:color w:val="FF0000"/>
        </w:rPr>
        <w:t>.</w:t>
      </w:r>
    </w:p>
    <w:p w:rsidR="00D62643" w:rsidRPr="003870ED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DF6A39">
        <w:rPr>
          <w:rFonts w:ascii="Times New Roman" w:eastAsia="Malgun Gothic" w:hAnsi="Times New Roman" w:cs="Times New Roman"/>
          <w:sz w:val="22"/>
          <w:szCs w:val="22"/>
        </w:rPr>
        <w:t>13.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설계도서의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우선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순위는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계약서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시방서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내역서의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순이며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각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불일치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lastRenderedPageBreak/>
        <w:t>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점이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발견된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반드시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감리자에게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불일치한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점에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대하여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보고하고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명확히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이후에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시공하여야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</w:p>
    <w:p w:rsidR="001222AB" w:rsidRPr="00DF6A39" w:rsidRDefault="003F3E4E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Приоритетная о</w:t>
      </w:r>
      <w:r w:rsidR="0057773C" w:rsidRPr="00D62643">
        <w:rPr>
          <w:rFonts w:ascii="Times New Roman" w:hAnsi="Times New Roman" w:cs="Times New Roman"/>
          <w:color w:val="2E74B5" w:themeColor="accent1" w:themeShade="BF"/>
          <w:lang w:val="ru-RU"/>
        </w:rPr>
        <w:t>чередность проектной документации: договор, планы,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57773C" w:rsidRPr="00D62643">
        <w:rPr>
          <w:rFonts w:ascii="Times New Roman" w:hAnsi="Times New Roman" w:cs="Times New Roman"/>
          <w:color w:val="2E74B5" w:themeColor="accent1" w:themeShade="BF"/>
          <w:lang w:val="ru-RU"/>
        </w:rPr>
        <w:t>технические характеристики, ведомости.  При выявлении пунктов несоответствия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между этими документами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>,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57773C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Подрядчик непременно сообщает об этих пунктах Проектировщику и инженеру по надзору, и только после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уточнения выполняет строительные работы. </w:t>
      </w:r>
      <w:r w:rsidR="0057773C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</w:p>
    <w:p w:rsidR="003870ED" w:rsidRPr="003870ED" w:rsidRDefault="003870ED" w:rsidP="001222AB">
      <w:pPr>
        <w:pStyle w:val="a3"/>
        <w:rPr>
          <w:rFonts w:ascii="Times New Roman" w:hAnsi="Times New Roman" w:cs="Times New Roman"/>
          <w:color w:val="FF0000"/>
        </w:rPr>
      </w:pPr>
      <w:r w:rsidRPr="003870ED">
        <w:rPr>
          <w:rFonts w:ascii="Times New Roman" w:hAnsi="Times New Roman" w:cs="Times New Roman"/>
          <w:color w:val="FF0000"/>
        </w:rPr>
        <w:t xml:space="preserve">The priority order of the design documentation: contract, plans, specifications, </w:t>
      </w:r>
      <w:r>
        <w:rPr>
          <w:rFonts w:ascii="Times New Roman" w:hAnsi="Times New Roman" w:cs="Times New Roman"/>
          <w:color w:val="FF0000"/>
        </w:rPr>
        <w:t>schedules</w:t>
      </w:r>
      <w:r w:rsidRPr="003870ED">
        <w:rPr>
          <w:rFonts w:ascii="Times New Roman" w:hAnsi="Times New Roman" w:cs="Times New Roman"/>
          <w:color w:val="FF0000"/>
        </w:rPr>
        <w:t xml:space="preserve">. In </w:t>
      </w:r>
      <w:r>
        <w:rPr>
          <w:rFonts w:ascii="Times New Roman" w:hAnsi="Times New Roman" w:cs="Times New Roman"/>
          <w:color w:val="FF0000"/>
        </w:rPr>
        <w:t xml:space="preserve">case of </w:t>
      </w:r>
      <w:r w:rsidRPr="003870ED">
        <w:rPr>
          <w:rFonts w:ascii="Times New Roman" w:hAnsi="Times New Roman" w:cs="Times New Roman"/>
          <w:color w:val="FF0000"/>
        </w:rPr>
        <w:t xml:space="preserve">discrepancy between these documents, the Contractor </w:t>
      </w:r>
      <w:r>
        <w:rPr>
          <w:rFonts w:ascii="Times New Roman" w:hAnsi="Times New Roman" w:cs="Times New Roman"/>
          <w:color w:val="FF0000"/>
        </w:rPr>
        <w:t>shall</w:t>
      </w:r>
      <w:r w:rsidRPr="003870ED">
        <w:rPr>
          <w:rFonts w:ascii="Times New Roman" w:hAnsi="Times New Roman" w:cs="Times New Roman"/>
          <w:color w:val="FF0000"/>
        </w:rPr>
        <w:t xml:space="preserve"> notify </w:t>
      </w:r>
      <w:r w:rsidR="00B02809">
        <w:rPr>
          <w:rFonts w:ascii="Times New Roman" w:hAnsi="Times New Roman" w:cs="Times New Roman"/>
          <w:color w:val="FF0000"/>
        </w:rPr>
        <w:t xml:space="preserve">the designer and supervision </w:t>
      </w:r>
      <w:r w:rsidR="00211C6B">
        <w:rPr>
          <w:rFonts w:ascii="Times New Roman" w:hAnsi="Times New Roman" w:cs="Times New Roman"/>
          <w:color w:val="FF0000"/>
        </w:rPr>
        <w:t xml:space="preserve">engineer </w:t>
      </w:r>
      <w:r w:rsidR="00B02809">
        <w:rPr>
          <w:rFonts w:ascii="Times New Roman" w:hAnsi="Times New Roman" w:cs="Times New Roman"/>
          <w:color w:val="FF0000"/>
        </w:rPr>
        <w:t xml:space="preserve">on </w:t>
      </w:r>
      <w:r w:rsidRPr="003870ED">
        <w:rPr>
          <w:rFonts w:ascii="Times New Roman" w:hAnsi="Times New Roman" w:cs="Times New Roman"/>
          <w:color w:val="FF0000"/>
        </w:rPr>
        <w:t xml:space="preserve">those </w:t>
      </w:r>
      <w:r w:rsidR="00211C6B">
        <w:rPr>
          <w:rFonts w:ascii="Times New Roman" w:hAnsi="Times New Roman" w:cs="Times New Roman"/>
          <w:color w:val="FF0000"/>
        </w:rPr>
        <w:t>items</w:t>
      </w:r>
      <w:r w:rsidRPr="003870ED">
        <w:rPr>
          <w:rFonts w:ascii="Times New Roman" w:hAnsi="Times New Roman" w:cs="Times New Roman"/>
          <w:color w:val="FF0000"/>
        </w:rPr>
        <w:t xml:space="preserve"> and only after verification performs construction work.</w:t>
      </w:r>
    </w:p>
    <w:p w:rsidR="00D62643" w:rsidRPr="003870ED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DF6A39">
        <w:rPr>
          <w:rFonts w:ascii="Times New Roman" w:eastAsia="Malgun Gothic" w:hAnsi="Times New Roman" w:cs="Times New Roman"/>
          <w:sz w:val="22"/>
          <w:szCs w:val="22"/>
        </w:rPr>
        <w:t>14.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BOQ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영어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러시아어로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병기하였으며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번역상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차이가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있을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영어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표기를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기준으로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적용한다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</w:p>
    <w:p w:rsidR="001222AB" w:rsidRDefault="0038338C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Чертежи </w:t>
      </w:r>
      <w:r w:rsidR="003F3E4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и 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>спецификации с</w:t>
      </w:r>
      <w:r w:rsidR="003F3E4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объемами работ выполнены на двух языках, русском и английском. При выявлении некорректного перевода, применяется английский текст.  </w:t>
      </w:r>
    </w:p>
    <w:p w:rsidR="00211C6B" w:rsidRPr="00211C6B" w:rsidRDefault="00211C6B" w:rsidP="001222AB">
      <w:pPr>
        <w:pStyle w:val="a3"/>
        <w:rPr>
          <w:rFonts w:ascii="Times New Roman" w:hAnsi="Times New Roman" w:cs="Times New Roman"/>
          <w:color w:val="FF0000"/>
        </w:rPr>
      </w:pPr>
      <w:r w:rsidRPr="00211C6B">
        <w:rPr>
          <w:rFonts w:ascii="Times New Roman" w:hAnsi="Times New Roman" w:cs="Times New Roman"/>
          <w:color w:val="FF0000"/>
        </w:rPr>
        <w:t xml:space="preserve">The drawings and specifications with the </w:t>
      </w:r>
      <w:r>
        <w:rPr>
          <w:rFonts w:ascii="Times New Roman" w:hAnsi="Times New Roman" w:cs="Times New Roman"/>
          <w:color w:val="FF0000"/>
        </w:rPr>
        <w:t>scope</w:t>
      </w:r>
      <w:r w:rsidRPr="00211C6B">
        <w:rPr>
          <w:rFonts w:ascii="Times New Roman" w:hAnsi="Times New Roman" w:cs="Times New Roman"/>
          <w:color w:val="FF0000"/>
        </w:rPr>
        <w:t xml:space="preserve"> of work </w:t>
      </w:r>
      <w:r>
        <w:rPr>
          <w:rFonts w:ascii="Times New Roman" w:hAnsi="Times New Roman" w:cs="Times New Roman"/>
          <w:color w:val="FF0000"/>
        </w:rPr>
        <w:t>shall be developed</w:t>
      </w:r>
      <w:r w:rsidRPr="00211C6B">
        <w:rPr>
          <w:rFonts w:ascii="Times New Roman" w:hAnsi="Times New Roman" w:cs="Times New Roman"/>
          <w:color w:val="FF0000"/>
        </w:rPr>
        <w:t xml:space="preserve"> in two languages, Russian and English. </w:t>
      </w:r>
      <w:r>
        <w:rPr>
          <w:rFonts w:ascii="Times New Roman" w:hAnsi="Times New Roman" w:cs="Times New Roman"/>
          <w:color w:val="FF0000"/>
        </w:rPr>
        <w:t xml:space="preserve">In case </w:t>
      </w:r>
      <w:proofErr w:type="gramStart"/>
      <w:r>
        <w:rPr>
          <w:rFonts w:ascii="Times New Roman" w:hAnsi="Times New Roman" w:cs="Times New Roman"/>
          <w:color w:val="FF0000"/>
        </w:rPr>
        <w:t>of  identification</w:t>
      </w:r>
      <w:proofErr w:type="gramEnd"/>
      <w:r>
        <w:rPr>
          <w:rFonts w:ascii="Times New Roman" w:hAnsi="Times New Roman" w:cs="Times New Roman"/>
          <w:color w:val="FF0000"/>
        </w:rPr>
        <w:t xml:space="preserve"> of </w:t>
      </w:r>
      <w:r w:rsidRPr="00211C6B">
        <w:rPr>
          <w:rFonts w:ascii="Times New Roman" w:hAnsi="Times New Roman" w:cs="Times New Roman"/>
          <w:color w:val="FF0000"/>
        </w:rPr>
        <w:t>incorrect translation, the English text</w:t>
      </w:r>
      <w:r>
        <w:rPr>
          <w:rFonts w:ascii="Times New Roman" w:hAnsi="Times New Roman" w:cs="Times New Roman"/>
          <w:color w:val="FF0000"/>
        </w:rPr>
        <w:t xml:space="preserve"> shall be</w:t>
      </w:r>
      <w:r w:rsidRPr="00211C6B">
        <w:rPr>
          <w:rFonts w:ascii="Times New Roman" w:hAnsi="Times New Roman" w:cs="Times New Roman"/>
          <w:color w:val="FF0000"/>
        </w:rPr>
        <w:t xml:space="preserve"> applie</w:t>
      </w:r>
      <w:r>
        <w:rPr>
          <w:rFonts w:ascii="Times New Roman" w:hAnsi="Times New Roman" w:cs="Times New Roman"/>
          <w:color w:val="FF0000"/>
        </w:rPr>
        <w:t>d</w:t>
      </w:r>
      <w:r w:rsidRPr="00211C6B">
        <w:rPr>
          <w:rFonts w:ascii="Times New Roman" w:hAnsi="Times New Roman" w:cs="Times New Roman"/>
          <w:color w:val="FF0000"/>
        </w:rPr>
        <w:t>.</w:t>
      </w:r>
    </w:p>
    <w:p w:rsidR="00D62643" w:rsidRPr="00211C6B" w:rsidRDefault="00D62643" w:rsidP="001222AB">
      <w:pPr>
        <w:pStyle w:val="a3"/>
        <w:rPr>
          <w:rFonts w:ascii="Times New Roman" w:hAnsi="Times New Roman" w:cs="Times New Roman"/>
          <w:color w:val="FF0000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r w:rsidRPr="00DF6A39">
        <w:rPr>
          <w:rFonts w:ascii="Times New Roman" w:eastAsia="Malgun Gothic" w:hAnsi="Times New Roman" w:cs="Times New Roman"/>
          <w:sz w:val="22"/>
          <w:szCs w:val="22"/>
        </w:rPr>
        <w:t>15.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도면에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표기된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치수만이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유효하며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스케일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등으로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측정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(</w:t>
      </w:r>
      <w:proofErr w:type="gramEnd"/>
      <w:r w:rsidRPr="003F3313">
        <w:rPr>
          <w:rFonts w:ascii="Times New Roman" w:eastAsia="Malgun Gothic" w:hAnsi="Times New Roman" w:cs="Times New Roman"/>
          <w:sz w:val="22"/>
          <w:szCs w:val="22"/>
        </w:rPr>
        <w:t>CAD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파일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포함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)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하여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시공하여서는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안된다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.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상세도의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치수를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우선으로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상호간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상이한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경우에는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확인을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받아야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1222AB" w:rsidRPr="00DF6A39" w:rsidRDefault="0038338C" w:rsidP="001222AB">
      <w:pPr>
        <w:pStyle w:val="a3"/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Допустимы только размеры привязок, показанные на чертежах, не допускается производить строительные работы по измерениям размеров 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на плане </w:t>
      </w:r>
      <w:r w:rsidR="0033454A" w:rsidRPr="00D62643">
        <w:rPr>
          <w:rFonts w:ascii="Times New Roman" w:hAnsi="Times New Roman" w:cs="Times New Roman"/>
          <w:color w:val="2E74B5" w:themeColor="accent1" w:themeShade="BF"/>
          <w:lang w:val="ru-RU"/>
        </w:rPr>
        <w:t>в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масштабе (включая файлы </w:t>
      </w:r>
      <w:proofErr w:type="spellStart"/>
      <w:r w:rsidRPr="00D62643">
        <w:rPr>
          <w:rFonts w:ascii="Times New Roman" w:hAnsi="Times New Roman" w:cs="Times New Roman" w:hint="eastAsia"/>
          <w:color w:val="2E74B5" w:themeColor="accent1" w:themeShade="BF"/>
          <w:lang w:val="ru-RU"/>
        </w:rPr>
        <w:t>Auto</w:t>
      </w:r>
      <w:proofErr w:type="spellEnd"/>
      <w:r w:rsidRPr="00D62643">
        <w:rPr>
          <w:rFonts w:ascii="Times New Roman" w:eastAsia="Malgun Gothic" w:hAnsi="Times New Roman" w:cs="Times New Roman"/>
          <w:color w:val="2E74B5" w:themeColor="accent1" w:themeShade="BF"/>
        </w:rPr>
        <w:t>CAD</w:t>
      </w:r>
      <w:r w:rsidRPr="00D62643">
        <w:rPr>
          <w:rFonts w:ascii="Times New Roman" w:eastAsia="Malgun Gothic" w:hAnsi="Times New Roman" w:cs="Times New Roman"/>
          <w:color w:val="2E74B5" w:themeColor="accent1" w:themeShade="BF"/>
          <w:lang w:val="ru-RU"/>
        </w:rPr>
        <w:t>)</w:t>
      </w:r>
      <w:r w:rsidR="0033454A" w:rsidRPr="00D62643">
        <w:rPr>
          <w:rFonts w:ascii="Times New Roman" w:eastAsia="Malgun Gothic" w:hAnsi="Times New Roman" w:cs="Times New Roman"/>
          <w:color w:val="2E74B5" w:themeColor="accent1" w:themeShade="BF"/>
          <w:lang w:val="ru-RU"/>
        </w:rPr>
        <w:t>. При выявлении несоответствия</w:t>
      </w:r>
      <w:r w:rsidR="007D1A54" w:rsidRPr="00D62643">
        <w:rPr>
          <w:rFonts w:ascii="Times New Roman" w:eastAsia="Malgun Gothic" w:hAnsi="Times New Roman" w:cs="Times New Roman"/>
          <w:color w:val="2E74B5" w:themeColor="accent1" w:themeShade="BF"/>
          <w:lang w:val="ru-RU"/>
        </w:rPr>
        <w:t xml:space="preserve"> на чертежах,</w:t>
      </w:r>
      <w:r w:rsidR="0033454A" w:rsidRPr="00D62643">
        <w:rPr>
          <w:rFonts w:ascii="Times New Roman" w:eastAsia="Malgun Gothic" w:hAnsi="Times New Roman" w:cs="Times New Roman"/>
          <w:color w:val="2E74B5" w:themeColor="accent1" w:themeShade="BF"/>
          <w:lang w:val="ru-RU"/>
        </w:rPr>
        <w:t xml:space="preserve"> </w:t>
      </w:r>
      <w:r w:rsidR="00606110" w:rsidRPr="00D62643">
        <w:rPr>
          <w:rFonts w:ascii="Times New Roman" w:eastAsia="Malgun Gothic" w:hAnsi="Times New Roman" w:cs="Times New Roman"/>
          <w:color w:val="2E74B5" w:themeColor="accent1" w:themeShade="BF"/>
          <w:lang w:val="ru-RU"/>
        </w:rPr>
        <w:t>необходимо</w:t>
      </w:r>
      <w:r w:rsidR="0033454A" w:rsidRPr="00D62643">
        <w:rPr>
          <w:rFonts w:ascii="Times New Roman" w:eastAsia="Malgun Gothic" w:hAnsi="Times New Roman" w:cs="Times New Roman"/>
          <w:color w:val="2E74B5" w:themeColor="accent1" w:themeShade="BF"/>
          <w:lang w:val="ru-RU"/>
        </w:rPr>
        <w:t xml:space="preserve"> уточнить</w:t>
      </w:r>
      <w:r w:rsidR="007D1A54" w:rsidRPr="00D62643">
        <w:rPr>
          <w:rFonts w:ascii="Times New Roman" w:eastAsia="Malgun Gothic" w:hAnsi="Times New Roman" w:cs="Times New Roman"/>
          <w:color w:val="2E74B5" w:themeColor="accent1" w:themeShade="BF"/>
          <w:lang w:val="ru-RU"/>
        </w:rPr>
        <w:t xml:space="preserve"> решения</w:t>
      </w:r>
      <w:r w:rsidR="0033454A" w:rsidRPr="00D62643">
        <w:rPr>
          <w:rFonts w:ascii="Times New Roman" w:eastAsia="Malgun Gothic" w:hAnsi="Times New Roman" w:cs="Times New Roman"/>
          <w:color w:val="2E74B5" w:themeColor="accent1" w:themeShade="BF"/>
          <w:lang w:val="ru-RU"/>
        </w:rPr>
        <w:t xml:space="preserve"> у Проектировщика.</w:t>
      </w:r>
      <w:r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</w:p>
    <w:p w:rsidR="00211C6B" w:rsidRPr="00211C6B" w:rsidRDefault="00211C6B" w:rsidP="001222AB">
      <w:pPr>
        <w:pStyle w:val="a3"/>
        <w:rPr>
          <w:rFonts w:ascii="Times New Roman" w:eastAsia="Malgun Gothic" w:hAnsi="Times New Roman" w:cs="Times New Roman"/>
          <w:color w:val="FF0000"/>
          <w:sz w:val="22"/>
          <w:szCs w:val="22"/>
        </w:rPr>
      </w:pP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Only </w:t>
      </w:r>
      <w:r w:rsidR="00DF0FA6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tying 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dimensions indicated on the drawings shall be applied, it </w:t>
      </w:r>
      <w:r w:rsidRPr="00211C6B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is not permitted to </w:t>
      </w:r>
      <w:r w:rsidR="00DF6A39">
        <w:rPr>
          <w:rFonts w:ascii="Times New Roman" w:eastAsia="Malgun Gothic" w:hAnsi="Times New Roman" w:cs="Times New Roman"/>
          <w:color w:val="FF0000"/>
          <w:sz w:val="22"/>
          <w:szCs w:val="22"/>
        </w:rPr>
        <w:t>perform</w:t>
      </w:r>
      <w:r w:rsidRPr="00211C6B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construction work </w:t>
      </w:r>
      <w:r w:rsidR="00DF6A39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according to </w:t>
      </w:r>
      <w:r w:rsidRPr="00211C6B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measured </w:t>
      </w:r>
      <w:r w:rsidR="00DF6A39">
        <w:rPr>
          <w:rFonts w:ascii="Times New Roman" w:eastAsia="Malgun Gothic" w:hAnsi="Times New Roman" w:cs="Times New Roman"/>
          <w:color w:val="FF0000"/>
          <w:sz w:val="22"/>
          <w:szCs w:val="22"/>
        </w:rPr>
        <w:t>dimensions on plan in scale</w:t>
      </w:r>
      <w:r w:rsidRPr="00211C6B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(including AutoCAD files). </w:t>
      </w:r>
      <w:r w:rsidR="00DF6A39">
        <w:rPr>
          <w:rFonts w:ascii="Times New Roman" w:eastAsia="Malgun Gothic" w:hAnsi="Times New Roman" w:cs="Times New Roman"/>
          <w:color w:val="FF0000"/>
          <w:sz w:val="22"/>
          <w:szCs w:val="22"/>
        </w:rPr>
        <w:t>Shall</w:t>
      </w:r>
      <w:r w:rsidRPr="00211C6B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any discrepancies </w:t>
      </w:r>
      <w:r w:rsidR="00DF6A39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be found </w:t>
      </w:r>
      <w:r w:rsidRPr="00211C6B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in the 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>drawings</w:t>
      </w:r>
      <w:r w:rsidRPr="00211C6B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, </w:t>
      </w:r>
      <w:r w:rsidR="00DF6A39">
        <w:rPr>
          <w:rFonts w:ascii="Times New Roman" w:eastAsia="Malgun Gothic" w:hAnsi="Times New Roman" w:cs="Times New Roman"/>
          <w:color w:val="FF0000"/>
          <w:sz w:val="22"/>
          <w:szCs w:val="22"/>
        </w:rPr>
        <w:t>the solutions shall be clarified with</w:t>
      </w:r>
      <w:r w:rsidRPr="00211C6B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</w:t>
      </w:r>
      <w:proofErr w:type="gramStart"/>
      <w:r w:rsidRPr="00211C6B">
        <w:rPr>
          <w:rFonts w:ascii="Times New Roman" w:eastAsia="Malgun Gothic" w:hAnsi="Times New Roman" w:cs="Times New Roman"/>
          <w:color w:val="FF0000"/>
          <w:sz w:val="22"/>
          <w:szCs w:val="22"/>
        </w:rPr>
        <w:t>Designer.</w:t>
      </w:r>
      <w:proofErr w:type="gramEnd"/>
    </w:p>
    <w:p w:rsidR="00D62643" w:rsidRPr="00211C6B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DF6A39" w:rsidRDefault="001222AB" w:rsidP="001222AB">
      <w:pPr>
        <w:pStyle w:val="a3"/>
        <w:rPr>
          <w:rFonts w:ascii="Times New Roman" w:hAnsi="Times New Roman" w:cs="Times New Roman"/>
        </w:rPr>
      </w:pPr>
      <w:r w:rsidRPr="00DF6A39">
        <w:rPr>
          <w:rFonts w:ascii="Times New Roman" w:eastAsia="Malgun Gothic" w:hAnsi="Times New Roman" w:cs="Times New Roman"/>
          <w:sz w:val="22"/>
          <w:szCs w:val="22"/>
        </w:rPr>
        <w:t>16.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모든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치수는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밀리미터를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기준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(</w:t>
      </w:r>
      <w:proofErr w:type="gramEnd"/>
      <w:r w:rsidRPr="003F3313">
        <w:rPr>
          <w:rFonts w:ascii="Times New Roman" w:eastAsia="Malgun Gothic" w:hAnsi="Times New Roman" w:cs="Times New Roman"/>
          <w:sz w:val="22"/>
          <w:szCs w:val="22"/>
        </w:rPr>
        <w:t>단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토목관련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미터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기준임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)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으로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치수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마감면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마감면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(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Face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to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Face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)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이다</w:t>
      </w:r>
      <w:r w:rsidRPr="00DF6A39">
        <w:rPr>
          <w:rFonts w:ascii="Times New Roman" w:eastAsia="Malgun Gothic" w:hAnsi="Times New Roman" w:cs="Times New Roman"/>
          <w:sz w:val="22"/>
          <w:szCs w:val="22"/>
        </w:rPr>
        <w:t>.</w:t>
      </w:r>
    </w:p>
    <w:p w:rsidR="001222AB" w:rsidRDefault="0033454A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Все размеры показаны в </w:t>
      </w:r>
      <w:r w:rsidR="00373CB1" w:rsidRPr="00D62643">
        <w:rPr>
          <w:rFonts w:ascii="Times New Roman" w:hAnsi="Times New Roman" w:cs="Times New Roman"/>
          <w:color w:val="2E74B5" w:themeColor="accent1" w:themeShade="BF"/>
          <w:lang w:val="ru-RU"/>
        </w:rPr>
        <w:t>миллиметрах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(однако, на планах инженерно-строительных работ, в метрах)</w:t>
      </w:r>
      <w:r w:rsidR="00373CB1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, стандарт определения размеров </w:t>
      </w:r>
      <w:r w:rsidR="00373CB1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Face</w:t>
      </w:r>
      <w:r w:rsidR="00373CB1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373CB1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to</w:t>
      </w:r>
      <w:r w:rsidR="00373CB1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</w:t>
      </w:r>
      <w:r w:rsidR="00373CB1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Face</w:t>
      </w:r>
      <w:r w:rsidR="00373CB1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(от поверхности отделки до поверхности отделки)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</w:p>
    <w:p w:rsidR="00DF6A39" w:rsidRPr="00DF6A39" w:rsidRDefault="00DF6A39" w:rsidP="001222AB">
      <w:pPr>
        <w:pStyle w:val="a3"/>
        <w:rPr>
          <w:rFonts w:ascii="Times New Roman" w:hAnsi="Times New Roman" w:cs="Times New Roman"/>
          <w:color w:val="FF0000"/>
        </w:rPr>
      </w:pPr>
      <w:r w:rsidRPr="00DF6A39">
        <w:rPr>
          <w:rFonts w:ascii="Times New Roman" w:hAnsi="Times New Roman" w:cs="Times New Roman"/>
          <w:color w:val="FF0000"/>
        </w:rPr>
        <w:lastRenderedPageBreak/>
        <w:t>All dimensions are shown in millimeters (however, engineering work</w:t>
      </w:r>
      <w:r w:rsidR="00F15C7E">
        <w:rPr>
          <w:rFonts w:ascii="Times New Roman" w:hAnsi="Times New Roman" w:cs="Times New Roman"/>
          <w:color w:val="FF0000"/>
        </w:rPr>
        <w:t xml:space="preserve"> plan dimensions are</w:t>
      </w:r>
      <w:r w:rsidRPr="00DF6A39">
        <w:rPr>
          <w:rFonts w:ascii="Times New Roman" w:hAnsi="Times New Roman" w:cs="Times New Roman"/>
          <w:color w:val="FF0000"/>
        </w:rPr>
        <w:t xml:space="preserve"> in meters), the standard </w:t>
      </w:r>
      <w:r w:rsidR="00F15C7E">
        <w:rPr>
          <w:rFonts w:ascii="Times New Roman" w:hAnsi="Times New Roman" w:cs="Times New Roman"/>
          <w:color w:val="FF0000"/>
        </w:rPr>
        <w:t xml:space="preserve">for dimension determination is </w:t>
      </w:r>
      <w:r w:rsidRPr="00DF6A39">
        <w:rPr>
          <w:rFonts w:ascii="Times New Roman" w:hAnsi="Times New Roman" w:cs="Times New Roman"/>
          <w:color w:val="FF0000"/>
        </w:rPr>
        <w:t xml:space="preserve">Face to Face (from </w:t>
      </w:r>
      <w:r w:rsidR="00F15C7E">
        <w:rPr>
          <w:rFonts w:ascii="Times New Roman" w:hAnsi="Times New Roman" w:cs="Times New Roman"/>
          <w:color w:val="FF0000"/>
        </w:rPr>
        <w:t xml:space="preserve">finished surface to a finished </w:t>
      </w:r>
      <w:proofErr w:type="gramStart"/>
      <w:r w:rsidR="00F15C7E">
        <w:rPr>
          <w:rFonts w:ascii="Times New Roman" w:hAnsi="Times New Roman" w:cs="Times New Roman"/>
          <w:color w:val="FF0000"/>
        </w:rPr>
        <w:t xml:space="preserve">surface </w:t>
      </w:r>
      <w:r w:rsidRPr="00DF6A39">
        <w:rPr>
          <w:rFonts w:ascii="Times New Roman" w:hAnsi="Times New Roman" w:cs="Times New Roman"/>
          <w:color w:val="FF0000"/>
        </w:rPr>
        <w:t>)</w:t>
      </w:r>
      <w:proofErr w:type="gramEnd"/>
    </w:p>
    <w:p w:rsidR="00D62643" w:rsidRPr="00DF6A39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17.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방화성능이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요구되는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구간의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개구부는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요구되는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시간을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충족하는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자재로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밀폐시공하여야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필요한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해당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상세도를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제출하여야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606110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Отверстия</w:t>
      </w:r>
      <w:r w:rsidR="004C1DFC" w:rsidRPr="00D62643">
        <w:rPr>
          <w:rFonts w:ascii="Times New Roman" w:hAnsi="Times New Roman" w:cs="Times New Roman"/>
          <w:color w:val="2E74B5" w:themeColor="accent1" w:themeShade="BF"/>
          <w:lang w:val="ru-RU"/>
        </w:rPr>
        <w:t>/проем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ы</w:t>
      </w:r>
      <w:r w:rsidR="004C1DFC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на участках в противопожарном исполнении</w:t>
      </w:r>
      <w:r w:rsidR="004C1DFC" w:rsidRPr="00D62643">
        <w:rPr>
          <w:rFonts w:ascii="Times New Roman" w:hAnsi="Times New Roman" w:cs="Times New Roman" w:hint="eastAsia"/>
          <w:color w:val="2E74B5" w:themeColor="accent1" w:themeShade="BF"/>
          <w:lang w:val="ru-RU"/>
        </w:rPr>
        <w:t xml:space="preserve">, </w:t>
      </w:r>
      <w:r w:rsidR="004C1DFC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должны заполняться материалами, отвечающими требованиям по времени огнестойкости. При необходимости, 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Подрядчиком разрабатываются</w:t>
      </w:r>
      <w:r w:rsidR="004C1DFC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 представ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ляются</w:t>
      </w:r>
      <w:r w:rsidR="004C1DFC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детальные узлы.</w:t>
      </w:r>
    </w:p>
    <w:p w:rsidR="00F15C7E" w:rsidRPr="00F15C7E" w:rsidRDefault="00F15C7E" w:rsidP="001222AB">
      <w:pPr>
        <w:pStyle w:val="a3"/>
        <w:rPr>
          <w:rFonts w:ascii="Times New Roman" w:hAnsi="Times New Roman" w:cs="Times New Roman"/>
          <w:color w:val="FF0000"/>
        </w:rPr>
      </w:pPr>
      <w:r w:rsidRPr="00F15C7E">
        <w:rPr>
          <w:rFonts w:ascii="Times New Roman" w:hAnsi="Times New Roman" w:cs="Times New Roman"/>
          <w:color w:val="FF0000"/>
        </w:rPr>
        <w:t xml:space="preserve">Holes / openings in areas </w:t>
      </w:r>
      <w:r w:rsidR="00FA73E9">
        <w:rPr>
          <w:rFonts w:ascii="Times New Roman" w:hAnsi="Times New Roman" w:cs="Times New Roman"/>
          <w:color w:val="FF0000"/>
        </w:rPr>
        <w:t>for</w:t>
      </w:r>
      <w:r w:rsidRPr="00F15C7E">
        <w:rPr>
          <w:rFonts w:ascii="Times New Roman" w:hAnsi="Times New Roman" w:cs="Times New Roman"/>
          <w:color w:val="FF0000"/>
        </w:rPr>
        <w:t xml:space="preserve"> fire-</w:t>
      </w:r>
      <w:r w:rsidR="00DF0FA6" w:rsidRPr="00F15C7E">
        <w:rPr>
          <w:rFonts w:ascii="Times New Roman" w:hAnsi="Times New Roman" w:cs="Times New Roman"/>
          <w:color w:val="FF0000"/>
        </w:rPr>
        <w:t>fighting</w:t>
      </w:r>
      <w:r w:rsidRPr="00F15C7E">
        <w:rPr>
          <w:rFonts w:ascii="Times New Roman" w:hAnsi="Times New Roman" w:cs="Times New Roman"/>
          <w:color w:val="FF0000"/>
        </w:rPr>
        <w:t xml:space="preserve"> should be filled with materials that meet the requirements for fire resistance time. If necessary, the Contractor s</w:t>
      </w:r>
      <w:r w:rsidR="00FA73E9">
        <w:rPr>
          <w:rFonts w:ascii="Times New Roman" w:hAnsi="Times New Roman" w:cs="Times New Roman"/>
          <w:color w:val="FF0000"/>
        </w:rPr>
        <w:t>hall develop and submit detailed nodes</w:t>
      </w:r>
      <w:r w:rsidRPr="00F15C7E">
        <w:rPr>
          <w:rFonts w:ascii="Times New Roman" w:hAnsi="Times New Roman" w:cs="Times New Roman"/>
          <w:color w:val="FF0000"/>
        </w:rPr>
        <w:t>.</w:t>
      </w:r>
    </w:p>
    <w:p w:rsidR="00D62643" w:rsidRPr="00F15C7E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606110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>18.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내진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성능이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요구되는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구간의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E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J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.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배관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슬리브의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유격은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현장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상황에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맞도록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조정할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있으나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적합성에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대해서는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시공자가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감리자에게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증명하여야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proofErr w:type="gramEnd"/>
    </w:p>
    <w:p w:rsidR="00156649" w:rsidRDefault="00156649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На 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места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>х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где требуется предусмотреть деформационный шов</w:t>
      </w:r>
      <w:r w:rsidR="004F3E6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ли</w:t>
      </w:r>
      <w:r w:rsidR="004F3E6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гильзы для прохода трубопроводов, ширину зазора можно регулировать, при этом Подрядчик должен представить инженеру по надзору </w:t>
      </w:r>
      <w:r w:rsidR="0039689F" w:rsidRPr="00D62643">
        <w:rPr>
          <w:rFonts w:ascii="Times New Roman" w:hAnsi="Times New Roman" w:cs="Times New Roman"/>
          <w:color w:val="2E74B5" w:themeColor="accent1" w:themeShade="BF"/>
          <w:lang w:val="ru-RU"/>
        </w:rPr>
        <w:t>документы, подтверждающие соотве</w:t>
      </w:r>
      <w:r w:rsidR="004F3E6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тствие нормам и правилам. </w:t>
      </w:r>
    </w:p>
    <w:p w:rsidR="00FA73E9" w:rsidRPr="00FA73E9" w:rsidRDefault="00FA73E9" w:rsidP="001222AB">
      <w:pPr>
        <w:pStyle w:val="a3"/>
        <w:rPr>
          <w:rFonts w:ascii="Times New Roman" w:hAnsi="Times New Roman" w:cs="Times New Roman"/>
          <w:color w:val="FF0000"/>
        </w:rPr>
      </w:pPr>
      <w:r w:rsidRPr="00FA73E9">
        <w:rPr>
          <w:rFonts w:ascii="Times New Roman" w:hAnsi="Times New Roman" w:cs="Times New Roman"/>
          <w:color w:val="FF0000"/>
        </w:rPr>
        <w:t>In places w</w:t>
      </w:r>
      <w:r>
        <w:rPr>
          <w:rFonts w:ascii="Times New Roman" w:hAnsi="Times New Roman" w:cs="Times New Roman"/>
          <w:color w:val="FF0000"/>
        </w:rPr>
        <w:t>here it is required to provide</w:t>
      </w:r>
      <w:r w:rsidRPr="00FA73E9">
        <w:rPr>
          <w:rFonts w:ascii="Times New Roman" w:hAnsi="Times New Roman" w:cs="Times New Roman"/>
          <w:color w:val="FF0000"/>
        </w:rPr>
        <w:t xml:space="preserve"> expansion joint or sleeve</w:t>
      </w:r>
      <w:r>
        <w:rPr>
          <w:rFonts w:ascii="Times New Roman" w:hAnsi="Times New Roman" w:cs="Times New Roman"/>
          <w:color w:val="FF0000"/>
        </w:rPr>
        <w:t>s</w:t>
      </w:r>
      <w:r w:rsidRPr="00FA73E9">
        <w:rPr>
          <w:rFonts w:ascii="Times New Roman" w:hAnsi="Times New Roman" w:cs="Times New Roman"/>
          <w:color w:val="FF0000"/>
        </w:rPr>
        <w:t xml:space="preserve"> for the passage of </w:t>
      </w:r>
      <w:r>
        <w:rPr>
          <w:rFonts w:ascii="Times New Roman" w:hAnsi="Times New Roman" w:cs="Times New Roman"/>
          <w:color w:val="FF0000"/>
        </w:rPr>
        <w:t>pipeline</w:t>
      </w:r>
      <w:r w:rsidRPr="00FA73E9">
        <w:rPr>
          <w:rFonts w:ascii="Times New Roman" w:hAnsi="Times New Roman" w:cs="Times New Roman"/>
          <w:color w:val="FF0000"/>
        </w:rPr>
        <w:t xml:space="preserve">s, </w:t>
      </w:r>
      <w:r>
        <w:rPr>
          <w:rFonts w:ascii="Times New Roman" w:hAnsi="Times New Roman" w:cs="Times New Roman"/>
          <w:color w:val="FF0000"/>
        </w:rPr>
        <w:t xml:space="preserve">the </w:t>
      </w:r>
      <w:r w:rsidRPr="00FA73E9">
        <w:rPr>
          <w:rFonts w:ascii="Times New Roman" w:hAnsi="Times New Roman" w:cs="Times New Roman"/>
          <w:color w:val="FF0000"/>
        </w:rPr>
        <w:t xml:space="preserve">gap width can be adjusted, </w:t>
      </w:r>
      <w:r>
        <w:rPr>
          <w:rFonts w:ascii="Times New Roman" w:hAnsi="Times New Roman" w:cs="Times New Roman"/>
          <w:color w:val="FF0000"/>
        </w:rPr>
        <w:t xml:space="preserve">provided that the Contractor </w:t>
      </w:r>
      <w:r w:rsidRPr="00FA73E9">
        <w:rPr>
          <w:rFonts w:ascii="Times New Roman" w:hAnsi="Times New Roman" w:cs="Times New Roman"/>
          <w:color w:val="FF0000"/>
        </w:rPr>
        <w:t>submit</w:t>
      </w:r>
      <w:r>
        <w:rPr>
          <w:rFonts w:ascii="Times New Roman" w:hAnsi="Times New Roman" w:cs="Times New Roman"/>
          <w:color w:val="FF0000"/>
        </w:rPr>
        <w:t>s</w:t>
      </w:r>
      <w:r w:rsidRPr="00FA73E9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the</w:t>
      </w:r>
      <w:r w:rsidRPr="00FA73E9">
        <w:rPr>
          <w:rFonts w:ascii="Times New Roman" w:hAnsi="Times New Roman" w:cs="Times New Roman"/>
          <w:color w:val="FF0000"/>
        </w:rPr>
        <w:t xml:space="preserve"> documents confirming compliance with the rules and regulations to the supervision </w:t>
      </w:r>
      <w:r>
        <w:rPr>
          <w:rFonts w:ascii="Times New Roman" w:hAnsi="Times New Roman" w:cs="Times New Roman"/>
          <w:color w:val="FF0000"/>
        </w:rPr>
        <w:t>engineer</w:t>
      </w:r>
      <w:r w:rsidRPr="00FA73E9">
        <w:rPr>
          <w:rFonts w:ascii="Times New Roman" w:hAnsi="Times New Roman" w:cs="Times New Roman"/>
          <w:color w:val="FF0000"/>
        </w:rPr>
        <w:t>.</w:t>
      </w:r>
    </w:p>
    <w:p w:rsidR="00D62643" w:rsidRPr="00FA73E9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19.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중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추가된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상세도면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(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영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병기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)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준공시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준공도서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설치된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각종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의료장비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설비의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운용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매뉴얼이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포함된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준공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보고서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(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영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병기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)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통해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발주자에게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제출하여야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39689F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При завершении строительных работ</w:t>
      </w:r>
      <w:r w:rsidR="00477212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Подрядчик </w:t>
      </w:r>
      <w:r w:rsidR="00477212" w:rsidRPr="00D62643">
        <w:rPr>
          <w:rFonts w:ascii="Times New Roman" w:hAnsi="Times New Roman" w:cs="Times New Roman"/>
          <w:color w:val="2E74B5" w:themeColor="accent1" w:themeShade="BF"/>
          <w:lang w:val="ru-RU"/>
        </w:rPr>
        <w:t>через инженера по надзору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должен пред</w:t>
      </w:r>
      <w:r w:rsidR="007D1A5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ставить Заказчику все измененные </w:t>
      </w:r>
      <w:proofErr w:type="spell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четрежи</w:t>
      </w:r>
      <w:proofErr w:type="spellEnd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или новые разработанные детальные узлы (на русском и </w:t>
      </w:r>
      <w:r w:rsidR="00477212" w:rsidRPr="00D62643">
        <w:rPr>
          <w:rFonts w:ascii="Times New Roman" w:hAnsi="Times New Roman" w:cs="Times New Roman"/>
          <w:color w:val="2E74B5" w:themeColor="accent1" w:themeShade="BF"/>
          <w:lang w:val="ru-RU"/>
        </w:rPr>
        <w:t>английском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языках), а также отчет о завершении строительства, который содержит руководство по эксплуатации установленного медицинского оборудования и иных </w:t>
      </w:r>
      <w:r w:rsidR="00B84FB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установок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(также на русском и английском языках). </w:t>
      </w:r>
    </w:p>
    <w:p w:rsidR="00FA73E9" w:rsidRPr="00FA73E9" w:rsidRDefault="00FA73E9" w:rsidP="001222AB">
      <w:pPr>
        <w:pStyle w:val="a3"/>
        <w:rPr>
          <w:rFonts w:ascii="Times New Roman" w:hAnsi="Times New Roman" w:cs="Times New Roman"/>
          <w:color w:val="FF0000"/>
        </w:rPr>
      </w:pPr>
      <w:r w:rsidRPr="00FA73E9">
        <w:rPr>
          <w:rFonts w:ascii="Times New Roman" w:hAnsi="Times New Roman" w:cs="Times New Roman"/>
          <w:color w:val="FF0000"/>
        </w:rPr>
        <w:t xml:space="preserve">Upon completion of construction works </w:t>
      </w:r>
      <w:r>
        <w:rPr>
          <w:rFonts w:ascii="Times New Roman" w:hAnsi="Times New Roman" w:cs="Times New Roman"/>
          <w:color w:val="FF0000"/>
        </w:rPr>
        <w:t>the C</w:t>
      </w:r>
      <w:r w:rsidRPr="00FA73E9">
        <w:rPr>
          <w:rFonts w:ascii="Times New Roman" w:hAnsi="Times New Roman" w:cs="Times New Roman"/>
          <w:color w:val="FF0000"/>
        </w:rPr>
        <w:t xml:space="preserve">ontractor </w:t>
      </w:r>
      <w:r>
        <w:rPr>
          <w:rFonts w:ascii="Times New Roman" w:hAnsi="Times New Roman" w:cs="Times New Roman"/>
          <w:color w:val="FF0000"/>
        </w:rPr>
        <w:t>via</w:t>
      </w:r>
      <w:r w:rsidRPr="00FA73E9">
        <w:rPr>
          <w:rFonts w:ascii="Times New Roman" w:hAnsi="Times New Roman" w:cs="Times New Roman"/>
          <w:color w:val="FF0000"/>
        </w:rPr>
        <w:t xml:space="preserve"> the </w:t>
      </w:r>
      <w:r>
        <w:rPr>
          <w:rFonts w:ascii="Times New Roman" w:hAnsi="Times New Roman" w:cs="Times New Roman"/>
          <w:color w:val="FF0000"/>
        </w:rPr>
        <w:t xml:space="preserve">supervision </w:t>
      </w:r>
      <w:r w:rsidRPr="00FA73E9">
        <w:rPr>
          <w:rFonts w:ascii="Times New Roman" w:hAnsi="Times New Roman" w:cs="Times New Roman"/>
          <w:color w:val="FF0000"/>
        </w:rPr>
        <w:t xml:space="preserve">engineer shall provide the Customer with all modified </w:t>
      </w:r>
      <w:r>
        <w:rPr>
          <w:rFonts w:ascii="Times New Roman" w:hAnsi="Times New Roman" w:cs="Times New Roman"/>
          <w:color w:val="FF0000"/>
        </w:rPr>
        <w:t>drawings</w:t>
      </w:r>
      <w:r w:rsidRPr="00FA73E9">
        <w:rPr>
          <w:rFonts w:ascii="Times New Roman" w:hAnsi="Times New Roman" w:cs="Times New Roman"/>
          <w:color w:val="FF0000"/>
        </w:rPr>
        <w:t xml:space="preserve"> or newly developed detailed nodes (in Russian and English), as well as a report on the completion of construction, which includes a</w:t>
      </w:r>
      <w:r w:rsidR="00CB6156">
        <w:rPr>
          <w:rFonts w:ascii="Times New Roman" w:hAnsi="Times New Roman" w:cs="Times New Roman"/>
          <w:color w:val="FF0000"/>
        </w:rPr>
        <w:t>n</w:t>
      </w:r>
      <w:r w:rsidRPr="00FA73E9">
        <w:rPr>
          <w:rFonts w:ascii="Times New Roman" w:hAnsi="Times New Roman" w:cs="Times New Roman"/>
          <w:color w:val="FF0000"/>
        </w:rPr>
        <w:t xml:space="preserve"> </w:t>
      </w:r>
      <w:r w:rsidR="00CB6156">
        <w:rPr>
          <w:rFonts w:ascii="Times New Roman" w:hAnsi="Times New Roman" w:cs="Times New Roman"/>
          <w:color w:val="FF0000"/>
        </w:rPr>
        <w:t xml:space="preserve">operating </w:t>
      </w:r>
      <w:r w:rsidRPr="00FA73E9">
        <w:rPr>
          <w:rFonts w:ascii="Times New Roman" w:hAnsi="Times New Roman" w:cs="Times New Roman"/>
          <w:color w:val="FF0000"/>
        </w:rPr>
        <w:t>manual</w:t>
      </w:r>
      <w:r>
        <w:rPr>
          <w:rFonts w:ascii="Times New Roman" w:hAnsi="Times New Roman" w:cs="Times New Roman"/>
          <w:color w:val="FF0000"/>
        </w:rPr>
        <w:t xml:space="preserve"> for </w:t>
      </w:r>
      <w:r w:rsidR="00CB6156">
        <w:rPr>
          <w:rFonts w:ascii="Times New Roman" w:hAnsi="Times New Roman" w:cs="Times New Roman"/>
          <w:color w:val="FF0000"/>
        </w:rPr>
        <w:t>the</w:t>
      </w:r>
      <w:r w:rsidRPr="00FA73E9">
        <w:rPr>
          <w:rFonts w:ascii="Times New Roman" w:hAnsi="Times New Roman" w:cs="Times New Roman"/>
          <w:color w:val="FF0000"/>
        </w:rPr>
        <w:t xml:space="preserve"> installed medical equipment and other </w:t>
      </w:r>
      <w:r w:rsidR="00CB6156">
        <w:rPr>
          <w:rFonts w:ascii="Times New Roman" w:hAnsi="Times New Roman" w:cs="Times New Roman"/>
          <w:color w:val="FF0000"/>
        </w:rPr>
        <w:t xml:space="preserve">units </w:t>
      </w:r>
      <w:r w:rsidRPr="00FA73E9">
        <w:rPr>
          <w:rFonts w:ascii="Times New Roman" w:hAnsi="Times New Roman" w:cs="Times New Roman"/>
          <w:color w:val="FF0000"/>
        </w:rPr>
        <w:t>(also in Russian and English).</w:t>
      </w:r>
    </w:p>
    <w:p w:rsidR="001222AB" w:rsidRPr="00FA73E9" w:rsidRDefault="001222AB" w:rsidP="001222AB">
      <w:pPr>
        <w:pStyle w:val="a3"/>
        <w:rPr>
          <w:rFonts w:ascii="Times New Roman" w:hAnsi="Times New Roman" w:cs="Times New Roman"/>
        </w:rPr>
      </w:pPr>
    </w:p>
    <w:p w:rsidR="00D62643" w:rsidRPr="00FA73E9" w:rsidRDefault="00D62643" w:rsidP="001222AB">
      <w:pPr>
        <w:pStyle w:val="a3"/>
        <w:rPr>
          <w:rFonts w:ascii="Times New Roman" w:hAnsi="Times New Roman" w:cs="Times New Roman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lastRenderedPageBreak/>
        <w:t>B</w:t>
      </w:r>
      <w:r w:rsidRPr="00A22F62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>.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재료</w:t>
      </w:r>
      <w:r w:rsidRPr="00A22F62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및</w:t>
      </w:r>
      <w:r w:rsidRPr="00A22F62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마감</w:t>
      </w:r>
    </w:p>
    <w:p w:rsidR="001222AB" w:rsidRPr="00CB6156" w:rsidRDefault="00477212" w:rsidP="001222AB">
      <w:pPr>
        <w:pStyle w:val="a3"/>
        <w:rPr>
          <w:rFonts w:ascii="Times New Roman" w:hAnsi="Times New Roman" w:cs="Times New Roman"/>
          <w:sz w:val="22"/>
          <w:szCs w:val="22"/>
        </w:rPr>
      </w:pPr>
      <w:r w:rsidRPr="00A22F62">
        <w:rPr>
          <w:rFonts w:ascii="Times New Roman" w:hAnsi="Times New Roman" w:cs="Times New Roman" w:hint="eastAsia"/>
          <w:sz w:val="22"/>
          <w:szCs w:val="22"/>
          <w:lang w:val="ru-RU"/>
        </w:rPr>
        <w:t xml:space="preserve">   </w:t>
      </w:r>
      <w:r w:rsidRPr="00A22F62">
        <w:rPr>
          <w:rFonts w:ascii="Times New Roman" w:hAnsi="Times New Roman" w:cs="Times New Roman"/>
          <w:color w:val="2E74B5" w:themeColor="accent1" w:themeShade="BF"/>
          <w:sz w:val="22"/>
          <w:szCs w:val="22"/>
          <w:lang w:val="ru-RU"/>
        </w:rPr>
        <w:t xml:space="preserve">Материалы и отделочные работы. </w:t>
      </w:r>
      <w:r w:rsidR="00CB6156" w:rsidRPr="00CB6156">
        <w:rPr>
          <w:rFonts w:ascii="Times New Roman" w:hAnsi="Times New Roman" w:cs="Times New Roman"/>
          <w:color w:val="FF0000"/>
          <w:sz w:val="22"/>
          <w:szCs w:val="22"/>
        </w:rPr>
        <w:t>Materials and finishing works</w:t>
      </w:r>
      <w:r w:rsidR="00CB6156">
        <w:rPr>
          <w:rFonts w:ascii="Times New Roman" w:hAnsi="Times New Roman" w:cs="Times New Roman"/>
          <w:color w:val="2E74B5" w:themeColor="accent1" w:themeShade="BF"/>
          <w:sz w:val="22"/>
          <w:szCs w:val="22"/>
        </w:rPr>
        <w:t xml:space="preserve"> </w:t>
      </w:r>
    </w:p>
    <w:p w:rsidR="00D62643" w:rsidRPr="00A22F62" w:rsidRDefault="00D62643" w:rsidP="001222AB">
      <w:pPr>
        <w:pStyle w:val="a3"/>
        <w:rPr>
          <w:rFonts w:ascii="Times New Roman" w:hAnsi="Times New Roman" w:cs="Times New Roman"/>
          <w:lang w:val="ru-RU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1.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모든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재료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공법은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임의로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없으며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필요한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협의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받아야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.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특히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재료와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색상의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있는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반드시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협의해야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477212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Все материалы и способ строительства, указанные в проектной документации, не могут быть изменены произвольно Подрядчиком. При необходимости в этом</w:t>
      </w:r>
      <w:r w:rsidR="00B84FB8" w:rsidRPr="00D62643">
        <w:rPr>
          <w:rFonts w:ascii="Times New Roman" w:hAnsi="Times New Roman" w:cs="Times New Roman"/>
          <w:color w:val="2E74B5" w:themeColor="accent1" w:themeShade="BF"/>
          <w:lang w:val="ru-RU"/>
        </w:rPr>
        <w:t>,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требуется согласование инженера по надзору. В частности, при необходимости пересмотра типов и цвета материалов, необходимо получить согласование от Проектировщика.  </w:t>
      </w:r>
    </w:p>
    <w:p w:rsidR="00CB6156" w:rsidRPr="00CB6156" w:rsidRDefault="00CB6156" w:rsidP="001222AB">
      <w:pPr>
        <w:pStyle w:val="a3"/>
        <w:rPr>
          <w:rFonts w:ascii="Times New Roman" w:hAnsi="Times New Roman" w:cs="Times New Roman"/>
          <w:color w:val="FF0000"/>
        </w:rPr>
      </w:pPr>
      <w:r w:rsidRPr="00CB6156">
        <w:rPr>
          <w:rFonts w:ascii="Times New Roman" w:hAnsi="Times New Roman" w:cs="Times New Roman"/>
          <w:color w:val="FF0000"/>
        </w:rPr>
        <w:t xml:space="preserve">All the materials and method of construction indicated in the </w:t>
      </w:r>
      <w:r>
        <w:rPr>
          <w:rFonts w:ascii="Times New Roman" w:hAnsi="Times New Roman" w:cs="Times New Roman"/>
          <w:color w:val="FF0000"/>
        </w:rPr>
        <w:t>design</w:t>
      </w:r>
      <w:r w:rsidRPr="00CB6156">
        <w:rPr>
          <w:rFonts w:ascii="Times New Roman" w:hAnsi="Times New Roman" w:cs="Times New Roman"/>
          <w:color w:val="FF0000"/>
        </w:rPr>
        <w:t xml:space="preserve"> </w:t>
      </w:r>
      <w:proofErr w:type="gramStart"/>
      <w:r w:rsidRPr="00CB6156">
        <w:rPr>
          <w:rFonts w:ascii="Times New Roman" w:hAnsi="Times New Roman" w:cs="Times New Roman"/>
          <w:color w:val="FF0000"/>
        </w:rPr>
        <w:t>documentation,</w:t>
      </w:r>
      <w:proofErr w:type="gramEnd"/>
      <w:r w:rsidRPr="00CB6156">
        <w:rPr>
          <w:rFonts w:ascii="Times New Roman" w:hAnsi="Times New Roman" w:cs="Times New Roman"/>
          <w:color w:val="FF0000"/>
        </w:rPr>
        <w:t xml:space="preserve"> </w:t>
      </w:r>
      <w:proofErr w:type="spellStart"/>
      <w:r w:rsidRPr="00CB6156">
        <w:rPr>
          <w:rFonts w:ascii="Times New Roman" w:hAnsi="Times New Roman" w:cs="Times New Roman"/>
          <w:color w:val="FF0000"/>
        </w:rPr>
        <w:t>can not</w:t>
      </w:r>
      <w:proofErr w:type="spellEnd"/>
      <w:r w:rsidRPr="00CB6156">
        <w:rPr>
          <w:rFonts w:ascii="Times New Roman" w:hAnsi="Times New Roman" w:cs="Times New Roman"/>
          <w:color w:val="FF0000"/>
        </w:rPr>
        <w:t xml:space="preserve"> be changed arbitrarily by the Contractor. If required</w:t>
      </w:r>
      <w:r w:rsidR="006A2D3B">
        <w:rPr>
          <w:rFonts w:ascii="Times New Roman" w:hAnsi="Times New Roman" w:cs="Times New Roman"/>
          <w:color w:val="FF0000"/>
        </w:rPr>
        <w:t>,</w:t>
      </w:r>
      <w:r w:rsidRPr="00CB6156">
        <w:rPr>
          <w:rFonts w:ascii="Times New Roman" w:hAnsi="Times New Roman" w:cs="Times New Roman"/>
          <w:color w:val="FF0000"/>
        </w:rPr>
        <w:t xml:space="preserve"> </w:t>
      </w:r>
      <w:r w:rsidR="006A2D3B">
        <w:rPr>
          <w:rFonts w:ascii="Times New Roman" w:hAnsi="Times New Roman" w:cs="Times New Roman"/>
          <w:color w:val="FF0000"/>
        </w:rPr>
        <w:t xml:space="preserve">an </w:t>
      </w:r>
      <w:r w:rsidRPr="00CB6156">
        <w:rPr>
          <w:rFonts w:ascii="Times New Roman" w:hAnsi="Times New Roman" w:cs="Times New Roman"/>
          <w:color w:val="FF0000"/>
        </w:rPr>
        <w:t>approval f</w:t>
      </w:r>
      <w:r w:rsidR="006A2D3B">
        <w:rPr>
          <w:rFonts w:ascii="Times New Roman" w:hAnsi="Times New Roman" w:cs="Times New Roman"/>
          <w:color w:val="FF0000"/>
        </w:rPr>
        <w:t xml:space="preserve">rom </w:t>
      </w:r>
      <w:r w:rsidRPr="00CB6156">
        <w:rPr>
          <w:rFonts w:ascii="Times New Roman" w:hAnsi="Times New Roman" w:cs="Times New Roman"/>
          <w:color w:val="FF0000"/>
        </w:rPr>
        <w:t>Supervision Engineer</w:t>
      </w:r>
      <w:r w:rsidR="006A2D3B">
        <w:rPr>
          <w:rFonts w:ascii="Times New Roman" w:hAnsi="Times New Roman" w:cs="Times New Roman"/>
          <w:color w:val="FF0000"/>
        </w:rPr>
        <w:t xml:space="preserve"> shall be obtained</w:t>
      </w:r>
      <w:r w:rsidRPr="00CB6156">
        <w:rPr>
          <w:rFonts w:ascii="Times New Roman" w:hAnsi="Times New Roman" w:cs="Times New Roman"/>
          <w:color w:val="FF0000"/>
        </w:rPr>
        <w:t xml:space="preserve">. In particular, </w:t>
      </w:r>
      <w:r w:rsidR="006A2D3B">
        <w:rPr>
          <w:rFonts w:ascii="Times New Roman" w:hAnsi="Times New Roman" w:cs="Times New Roman"/>
          <w:color w:val="FF0000"/>
        </w:rPr>
        <w:t xml:space="preserve">in case of necessity to </w:t>
      </w:r>
      <w:r w:rsidRPr="00CB6156">
        <w:rPr>
          <w:rFonts w:ascii="Times New Roman" w:hAnsi="Times New Roman" w:cs="Times New Roman"/>
          <w:color w:val="FF0000"/>
        </w:rPr>
        <w:t>review the types and colors of materials</w:t>
      </w:r>
      <w:proofErr w:type="gramStart"/>
      <w:r w:rsidR="006A2D3B">
        <w:rPr>
          <w:rFonts w:ascii="Times New Roman" w:hAnsi="Times New Roman" w:cs="Times New Roman"/>
          <w:color w:val="FF0000"/>
        </w:rPr>
        <w:t xml:space="preserve">, </w:t>
      </w:r>
      <w:r w:rsidRPr="00CB6156">
        <w:rPr>
          <w:rFonts w:ascii="Times New Roman" w:hAnsi="Times New Roman" w:cs="Times New Roman"/>
          <w:color w:val="FF0000"/>
        </w:rPr>
        <w:t xml:space="preserve"> </w:t>
      </w:r>
      <w:r w:rsidR="006A2D3B">
        <w:rPr>
          <w:rFonts w:ascii="Times New Roman" w:hAnsi="Times New Roman" w:cs="Times New Roman"/>
          <w:color w:val="FF0000"/>
        </w:rPr>
        <w:t>an</w:t>
      </w:r>
      <w:proofErr w:type="gramEnd"/>
      <w:r w:rsidRPr="00CB6156">
        <w:rPr>
          <w:rFonts w:ascii="Times New Roman" w:hAnsi="Times New Roman" w:cs="Times New Roman"/>
          <w:color w:val="FF0000"/>
        </w:rPr>
        <w:t xml:space="preserve"> approval from the Designer</w:t>
      </w:r>
      <w:r w:rsidR="006A2D3B">
        <w:rPr>
          <w:rFonts w:ascii="Times New Roman" w:hAnsi="Times New Roman" w:cs="Times New Roman"/>
          <w:color w:val="FF0000"/>
        </w:rPr>
        <w:t xml:space="preserve"> shall be obtained</w:t>
      </w:r>
      <w:r w:rsidRPr="00CB6156">
        <w:rPr>
          <w:rFonts w:ascii="Times New Roman" w:hAnsi="Times New Roman" w:cs="Times New Roman"/>
          <w:color w:val="FF0000"/>
        </w:rPr>
        <w:t>.</w:t>
      </w:r>
    </w:p>
    <w:p w:rsidR="00D62643" w:rsidRPr="00CB6156" w:rsidRDefault="00D62643" w:rsidP="001222AB">
      <w:pPr>
        <w:pStyle w:val="a3"/>
        <w:rPr>
          <w:rFonts w:ascii="Times New Roman" w:eastAsia="Malgun Gothic" w:hAnsi="Times New Roman" w:cs="Times New Roman"/>
          <w:sz w:val="22"/>
          <w:szCs w:val="22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477212">
        <w:rPr>
          <w:rFonts w:ascii="Times New Roman" w:eastAsia="Malgun Gothic" w:hAnsi="Times New Roman" w:cs="Times New Roman"/>
          <w:sz w:val="22"/>
          <w:szCs w:val="22"/>
          <w:lang w:val="ru-RU"/>
        </w:rPr>
        <w:t>2.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GOST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에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명시된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기준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외에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별도의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시방에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명시된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견본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제출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샘플시공을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통하여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설계자와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받아야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특히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외장재의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B84FB8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특정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구간을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선정하여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전체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외장재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일체를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샘플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시공하여야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574EFA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В случае, когда </w:t>
      </w:r>
      <w:r w:rsidR="00B84FB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материалы отдельно указаны в спецификации, и не имеются в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стандарт</w:t>
      </w:r>
      <w:r w:rsidR="00B84FB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ах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ГОСТ</w:t>
      </w:r>
      <w:r w:rsidR="00B84FB8" w:rsidRPr="00D62643">
        <w:rPr>
          <w:rFonts w:ascii="Times New Roman" w:hAnsi="Times New Roman" w:cs="Times New Roman"/>
          <w:color w:val="2E74B5" w:themeColor="accent1" w:themeShade="BF"/>
          <w:lang w:val="ru-RU"/>
        </w:rPr>
        <w:t>,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необходимо представить образцы материалов и </w:t>
      </w:r>
      <w:r w:rsidR="00BA39E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произвести пробное применение образца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для предварительно согласования инженером по надзору и Проектировщиком</w:t>
      </w:r>
      <w:r w:rsidR="00BA39EF" w:rsidRPr="00D62643">
        <w:rPr>
          <w:rFonts w:ascii="Times New Roman" w:hAnsi="Times New Roman" w:cs="Times New Roman"/>
          <w:color w:val="2E74B5" w:themeColor="accent1" w:themeShade="BF"/>
          <w:lang w:val="ru-RU"/>
        </w:rPr>
        <w:t>.</w:t>
      </w:r>
      <w:r w:rsidR="005C0F5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 частности, </w:t>
      </w:r>
      <w:r w:rsidR="0039018F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 материалам наружной отделки</w:t>
      </w:r>
      <w:r w:rsidR="005C0F5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, необходимо определить участок для тестового применения, и выполнить </w:t>
      </w:r>
      <w:r w:rsidR="009D19CB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пробные</w:t>
      </w:r>
      <w:r w:rsidR="005C0F5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строительные работы.</w:t>
      </w:r>
    </w:p>
    <w:p w:rsidR="006A2D3B" w:rsidRPr="006A2D3B" w:rsidRDefault="006A2D3B" w:rsidP="001222AB">
      <w:pPr>
        <w:pStyle w:val="a3"/>
        <w:rPr>
          <w:rFonts w:ascii="Times New Roman" w:hAnsi="Times New Roman" w:cs="Times New Roman"/>
          <w:color w:val="FF0000"/>
        </w:rPr>
      </w:pPr>
      <w:r w:rsidRPr="006A2D3B">
        <w:rPr>
          <w:rFonts w:ascii="Times New Roman" w:hAnsi="Times New Roman" w:cs="Times New Roman"/>
          <w:color w:val="FF0000"/>
        </w:rPr>
        <w:t>I</w:t>
      </w:r>
      <w:r>
        <w:rPr>
          <w:rFonts w:ascii="Times New Roman" w:hAnsi="Times New Roman" w:cs="Times New Roman"/>
          <w:color w:val="FF0000"/>
        </w:rPr>
        <w:t xml:space="preserve">f </w:t>
      </w:r>
      <w:r w:rsidRPr="006A2D3B">
        <w:rPr>
          <w:rFonts w:ascii="Times New Roman" w:hAnsi="Times New Roman" w:cs="Times New Roman"/>
          <w:color w:val="FF0000"/>
        </w:rPr>
        <w:t xml:space="preserve">the materials are specified separately in the specification, and are not </w:t>
      </w:r>
      <w:r>
        <w:rPr>
          <w:rFonts w:ascii="Times New Roman" w:hAnsi="Times New Roman" w:cs="Times New Roman"/>
          <w:color w:val="FF0000"/>
        </w:rPr>
        <w:t xml:space="preserve">included in the </w:t>
      </w:r>
      <w:r w:rsidRPr="006A2D3B">
        <w:rPr>
          <w:rFonts w:ascii="Times New Roman" w:hAnsi="Times New Roman" w:cs="Times New Roman"/>
          <w:color w:val="FF0000"/>
        </w:rPr>
        <w:t xml:space="preserve">GOST standard, </w:t>
      </w:r>
      <w:r>
        <w:rPr>
          <w:rFonts w:ascii="Times New Roman" w:hAnsi="Times New Roman" w:cs="Times New Roman"/>
          <w:color w:val="FF0000"/>
        </w:rPr>
        <w:t>it is required to</w:t>
      </w:r>
      <w:r w:rsidRPr="006A2D3B">
        <w:rPr>
          <w:rFonts w:ascii="Times New Roman" w:hAnsi="Times New Roman" w:cs="Times New Roman"/>
          <w:color w:val="FF0000"/>
        </w:rPr>
        <w:t xml:space="preserve"> submit sampl</w:t>
      </w:r>
      <w:r w:rsidR="00114BE6">
        <w:rPr>
          <w:rFonts w:ascii="Times New Roman" w:hAnsi="Times New Roman" w:cs="Times New Roman"/>
          <w:color w:val="FF0000"/>
        </w:rPr>
        <w:t>es of materials and to make a</w:t>
      </w:r>
      <w:r w:rsidR="002E3CF3">
        <w:rPr>
          <w:rFonts w:ascii="Times New Roman" w:hAnsi="Times New Roman" w:cs="Times New Roman"/>
          <w:color w:val="FF0000"/>
        </w:rPr>
        <w:t xml:space="preserve"> trial</w:t>
      </w:r>
      <w:r w:rsidRPr="006A2D3B">
        <w:rPr>
          <w:rFonts w:ascii="Times New Roman" w:hAnsi="Times New Roman" w:cs="Times New Roman"/>
          <w:color w:val="FF0000"/>
        </w:rPr>
        <w:t xml:space="preserve"> application of the sample </w:t>
      </w:r>
      <w:r>
        <w:rPr>
          <w:rFonts w:ascii="Times New Roman" w:hAnsi="Times New Roman" w:cs="Times New Roman"/>
          <w:color w:val="FF0000"/>
        </w:rPr>
        <w:t>for</w:t>
      </w:r>
      <w:r w:rsidRPr="006A2D3B">
        <w:rPr>
          <w:rFonts w:ascii="Times New Roman" w:hAnsi="Times New Roman" w:cs="Times New Roman"/>
          <w:color w:val="FF0000"/>
        </w:rPr>
        <w:t xml:space="preserve"> the pre</w:t>
      </w:r>
      <w:r>
        <w:rPr>
          <w:rFonts w:ascii="Times New Roman" w:hAnsi="Times New Roman" w:cs="Times New Roman"/>
          <w:color w:val="FF0000"/>
        </w:rPr>
        <w:t>liminary approval by the supervision engineer and D</w:t>
      </w:r>
      <w:r w:rsidRPr="006A2D3B">
        <w:rPr>
          <w:rFonts w:ascii="Times New Roman" w:hAnsi="Times New Roman" w:cs="Times New Roman"/>
          <w:color w:val="FF0000"/>
        </w:rPr>
        <w:t>esigner. In particular, for exterior finish materials</w:t>
      </w:r>
      <w:r w:rsidR="002E3CF3">
        <w:rPr>
          <w:rFonts w:ascii="Times New Roman" w:hAnsi="Times New Roman" w:cs="Times New Roman"/>
          <w:color w:val="FF0000"/>
        </w:rPr>
        <w:t>,</w:t>
      </w:r>
      <w:r w:rsidRPr="006A2D3B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an area for </w:t>
      </w:r>
      <w:r w:rsidR="002E3CF3">
        <w:rPr>
          <w:rFonts w:ascii="Times New Roman" w:hAnsi="Times New Roman" w:cs="Times New Roman"/>
          <w:color w:val="FF0000"/>
        </w:rPr>
        <w:t xml:space="preserve">trial </w:t>
      </w:r>
      <w:r>
        <w:rPr>
          <w:rFonts w:ascii="Times New Roman" w:hAnsi="Times New Roman" w:cs="Times New Roman"/>
          <w:color w:val="FF0000"/>
        </w:rPr>
        <w:t>application shall be determined, and t</w:t>
      </w:r>
      <w:r w:rsidR="002E3CF3">
        <w:rPr>
          <w:rFonts w:ascii="Times New Roman" w:hAnsi="Times New Roman" w:cs="Times New Roman"/>
          <w:color w:val="FF0000"/>
        </w:rPr>
        <w:t>rial</w:t>
      </w:r>
      <w:r>
        <w:rPr>
          <w:rFonts w:ascii="Times New Roman" w:hAnsi="Times New Roman" w:cs="Times New Roman"/>
          <w:color w:val="FF0000"/>
        </w:rPr>
        <w:t xml:space="preserve"> construction works shall be performed</w:t>
      </w:r>
      <w:proofErr w:type="gramStart"/>
      <w:r>
        <w:rPr>
          <w:rFonts w:ascii="Times New Roman" w:hAnsi="Times New Roman" w:cs="Times New Roman"/>
          <w:color w:val="FF0000"/>
        </w:rPr>
        <w:t>.</w:t>
      </w:r>
      <w:r w:rsidRPr="006A2D3B">
        <w:rPr>
          <w:rFonts w:ascii="Times New Roman" w:hAnsi="Times New Roman" w:cs="Times New Roman"/>
          <w:color w:val="FF0000"/>
        </w:rPr>
        <w:t>.</w:t>
      </w:r>
      <w:proofErr w:type="gramEnd"/>
    </w:p>
    <w:p w:rsidR="00D62643" w:rsidRPr="006A2D3B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3.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통해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제시된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재료와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공법은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해당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자재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업체가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제시하는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시방에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따라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공사되어야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중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재료의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자재업체의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공법과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시방은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반드시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득해야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BA39EF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lastRenderedPageBreak/>
        <w:t>Указанные на чертежах материалы и способы строительства, должны быть применены и произведены в соответствии с указаниями</w:t>
      </w:r>
      <w:r w:rsidR="005C0F5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Поставщик</w:t>
      </w:r>
      <w:r w:rsidR="005C0F5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а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. </w:t>
      </w:r>
      <w:r w:rsidR="00B84FB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ри изменении типа материала</w:t>
      </w:r>
      <w:r w:rsidR="00B84FB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во время строительства,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5C0F5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для согласования инженером по надзору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требуется представить </w:t>
      </w:r>
      <w:r w:rsidR="005C0F50" w:rsidRPr="00D62643">
        <w:rPr>
          <w:rFonts w:ascii="Times New Roman" w:hAnsi="Times New Roman" w:cs="Times New Roman"/>
          <w:color w:val="2E74B5" w:themeColor="accent1" w:themeShade="BF"/>
          <w:lang w:val="ru-RU"/>
        </w:rPr>
        <w:t>технические характеристики материала и способ строительства.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</w:p>
    <w:p w:rsidR="00D62643" w:rsidRPr="002E3CF3" w:rsidRDefault="002E3CF3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The materials and construc</w:t>
      </w:r>
      <w:r w:rsidR="00114BE6">
        <w:rPr>
          <w:rFonts w:ascii="Times New Roman" w:hAnsi="Times New Roman" w:cs="Times New Roman"/>
          <w:color w:val="FF0000"/>
        </w:rPr>
        <w:t>tion methods indicated in these</w:t>
      </w:r>
      <w:r w:rsidRPr="002E3CF3">
        <w:rPr>
          <w:rFonts w:ascii="Times New Roman" w:hAnsi="Times New Roman" w:cs="Times New Roman"/>
          <w:color w:val="FF0000"/>
        </w:rPr>
        <w:t xml:space="preserve"> drawings should be used and produced in accordance with the supplier's instructions. </w:t>
      </w:r>
      <w:r>
        <w:rPr>
          <w:rFonts w:ascii="Times New Roman" w:hAnsi="Times New Roman" w:cs="Times New Roman"/>
          <w:color w:val="FF0000"/>
        </w:rPr>
        <w:t>In case of</w:t>
      </w:r>
      <w:r w:rsidRPr="002E3CF3">
        <w:rPr>
          <w:rFonts w:ascii="Times New Roman" w:hAnsi="Times New Roman" w:cs="Times New Roman"/>
          <w:color w:val="FF0000"/>
        </w:rPr>
        <w:t xml:space="preserve"> changing the type of material during construction, </w:t>
      </w:r>
      <w:r>
        <w:rPr>
          <w:rFonts w:ascii="Times New Roman" w:hAnsi="Times New Roman" w:cs="Times New Roman"/>
          <w:color w:val="FF0000"/>
        </w:rPr>
        <w:t xml:space="preserve">it is necessary to provide </w:t>
      </w:r>
      <w:r w:rsidRPr="002E3CF3">
        <w:rPr>
          <w:rFonts w:ascii="Times New Roman" w:hAnsi="Times New Roman" w:cs="Times New Roman"/>
          <w:color w:val="FF0000"/>
        </w:rPr>
        <w:t>technical characteristics of the mate</w:t>
      </w:r>
      <w:r>
        <w:rPr>
          <w:rFonts w:ascii="Times New Roman" w:hAnsi="Times New Roman" w:cs="Times New Roman"/>
          <w:color w:val="FF0000"/>
        </w:rPr>
        <w:t xml:space="preserve">rial and method of construction, in order to get an approval </w:t>
      </w:r>
      <w:proofErr w:type="gramStart"/>
      <w:r>
        <w:rPr>
          <w:rFonts w:ascii="Times New Roman" w:hAnsi="Times New Roman" w:cs="Times New Roman"/>
          <w:color w:val="FF0000"/>
        </w:rPr>
        <w:t xml:space="preserve">from </w:t>
      </w:r>
      <w:r w:rsidRPr="002E3CF3">
        <w:rPr>
          <w:rFonts w:ascii="Times New Roman" w:hAnsi="Times New Roman" w:cs="Times New Roman"/>
          <w:color w:val="FF0000"/>
        </w:rPr>
        <w:t xml:space="preserve"> supervis</w:t>
      </w:r>
      <w:r>
        <w:rPr>
          <w:rFonts w:ascii="Times New Roman" w:hAnsi="Times New Roman" w:cs="Times New Roman"/>
          <w:color w:val="FF0000"/>
        </w:rPr>
        <w:t>ion</w:t>
      </w:r>
      <w:proofErr w:type="gramEnd"/>
      <w:r>
        <w:rPr>
          <w:rFonts w:ascii="Times New Roman" w:hAnsi="Times New Roman" w:cs="Times New Roman"/>
          <w:color w:val="FF0000"/>
        </w:rPr>
        <w:t xml:space="preserve"> </w:t>
      </w:r>
      <w:r w:rsidRPr="002E3CF3">
        <w:rPr>
          <w:rFonts w:ascii="Times New Roman" w:hAnsi="Times New Roman" w:cs="Times New Roman"/>
          <w:color w:val="FF0000"/>
        </w:rPr>
        <w:t xml:space="preserve"> engineer </w:t>
      </w:r>
      <w:r>
        <w:rPr>
          <w:rFonts w:ascii="Times New Roman" w:hAnsi="Times New Roman" w:cs="Times New Roman"/>
          <w:color w:val="FF0000"/>
        </w:rPr>
        <w:t>.</w:t>
      </w:r>
    </w:p>
    <w:p w:rsidR="009D19CB" w:rsidRPr="002E3CF3" w:rsidRDefault="001222AB" w:rsidP="001222AB">
      <w:pPr>
        <w:pStyle w:val="a3"/>
        <w:rPr>
          <w:rFonts w:ascii="Times New Roman" w:eastAsia="Malgun Gothic" w:hAnsi="Times New Roman" w:cs="Times New Roman"/>
          <w:sz w:val="22"/>
          <w:szCs w:val="22"/>
        </w:rPr>
      </w:pPr>
      <w:r w:rsidRPr="002E3CF3">
        <w:rPr>
          <w:rFonts w:ascii="Times New Roman" w:eastAsia="Malgun Gothic" w:hAnsi="Times New Roman" w:cs="Times New Roman"/>
          <w:sz w:val="22"/>
          <w:szCs w:val="22"/>
        </w:rPr>
        <w:t>4.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외장재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설치를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위해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제공된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상세도는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기본적인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것으로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외벽조건의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일반특성과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형태를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보여주기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위한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목적으로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작성되었으며</w:t>
      </w:r>
      <w:r w:rsidRPr="002E3CF3">
        <w:rPr>
          <w:rFonts w:ascii="Times New Roman" w:eastAsia="Malgun Gothic" w:hAnsi="Times New Roman" w:cs="Times New Roman"/>
          <w:sz w:val="22"/>
          <w:szCs w:val="22"/>
        </w:rPr>
        <w:t xml:space="preserve">, </w:t>
      </w: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C226F7">
        <w:rPr>
          <w:rFonts w:ascii="Times New Roman" w:eastAsia="Malgun Gothic" w:hAnsi="Times New Roman" w:cs="Times New Roman"/>
          <w:sz w:val="22"/>
          <w:szCs w:val="22"/>
        </w:rPr>
        <w:t>도면에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제시되지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않는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상세는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제시된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디테일을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준용하여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득한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시공하여야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2E3CF3" w:rsidRDefault="00634BF2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Представленные д</w:t>
      </w:r>
      <w:r w:rsidR="0039018F" w:rsidRPr="00D62643">
        <w:rPr>
          <w:rFonts w:ascii="Times New Roman" w:hAnsi="Times New Roman" w:cs="Times New Roman"/>
          <w:color w:val="2E74B5" w:themeColor="accent1" w:themeShade="BF"/>
          <w:lang w:val="ru-RU"/>
        </w:rPr>
        <w:t>етальны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е</w:t>
      </w:r>
      <w:r w:rsidR="0039018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чертежи по установке материалов наружной отделки разработаны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 общих чертах с целью </w:t>
      </w:r>
      <w:proofErr w:type="gram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показать</w:t>
      </w:r>
      <w:proofErr w:type="gramEnd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общий характер и формы наружной стены. Для выполнения узлов, не показанных в детальных чертежах, требуется предварительное согласование от инженера по надзору.</w:t>
      </w:r>
    </w:p>
    <w:p w:rsidR="001222AB" w:rsidRPr="002E3CF3" w:rsidRDefault="002E3CF3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The submitted</w:t>
      </w:r>
      <w:r w:rsidRPr="002E3CF3">
        <w:rPr>
          <w:rFonts w:ascii="Times New Roman" w:hAnsi="Times New Roman" w:cs="Times New Roman"/>
          <w:color w:val="FF0000"/>
        </w:rPr>
        <w:t xml:space="preserve"> detailed drawings </w:t>
      </w:r>
      <w:r>
        <w:rPr>
          <w:rFonts w:ascii="Times New Roman" w:hAnsi="Times New Roman" w:cs="Times New Roman"/>
          <w:color w:val="FF0000"/>
        </w:rPr>
        <w:t xml:space="preserve">for installation of </w:t>
      </w:r>
      <w:r w:rsidRPr="002E3CF3">
        <w:rPr>
          <w:rFonts w:ascii="Times New Roman" w:hAnsi="Times New Roman" w:cs="Times New Roman"/>
          <w:color w:val="FF0000"/>
        </w:rPr>
        <w:t xml:space="preserve">exterior finishing </w:t>
      </w:r>
      <w:proofErr w:type="gramStart"/>
      <w:r w:rsidRPr="002E3CF3">
        <w:rPr>
          <w:rFonts w:ascii="Times New Roman" w:hAnsi="Times New Roman" w:cs="Times New Roman"/>
          <w:color w:val="FF0000"/>
        </w:rPr>
        <w:t>materials</w:t>
      </w:r>
      <w:r>
        <w:rPr>
          <w:rFonts w:ascii="Times New Roman" w:hAnsi="Times New Roman" w:cs="Times New Roman"/>
          <w:color w:val="FF0000"/>
        </w:rPr>
        <w:t>,</w:t>
      </w:r>
      <w:proofErr w:type="gramEnd"/>
      <w:r w:rsidRPr="002E3CF3">
        <w:rPr>
          <w:rFonts w:ascii="Times New Roman" w:hAnsi="Times New Roman" w:cs="Times New Roman"/>
          <w:color w:val="FF0000"/>
        </w:rPr>
        <w:t xml:space="preserve"> are designed in general</w:t>
      </w:r>
      <w:r>
        <w:rPr>
          <w:rFonts w:ascii="Times New Roman" w:hAnsi="Times New Roman" w:cs="Times New Roman"/>
          <w:color w:val="FF0000"/>
        </w:rPr>
        <w:t>,</w:t>
      </w:r>
      <w:r w:rsidRPr="002E3CF3">
        <w:rPr>
          <w:rFonts w:ascii="Times New Roman" w:hAnsi="Times New Roman" w:cs="Times New Roman"/>
          <w:color w:val="FF0000"/>
        </w:rPr>
        <w:t xml:space="preserve"> to show the general nature and shape of the outer wall. </w:t>
      </w:r>
      <w:r>
        <w:rPr>
          <w:rFonts w:ascii="Times New Roman" w:hAnsi="Times New Roman" w:cs="Times New Roman"/>
          <w:color w:val="FF0000"/>
        </w:rPr>
        <w:t>The</w:t>
      </w:r>
      <w:r w:rsidRPr="002E3CF3">
        <w:rPr>
          <w:rFonts w:ascii="Times New Roman" w:hAnsi="Times New Roman" w:cs="Times New Roman"/>
          <w:color w:val="FF0000"/>
        </w:rPr>
        <w:t xml:space="preserve"> nodes, not shown in the detailed drawings, </w:t>
      </w:r>
      <w:r>
        <w:rPr>
          <w:rFonts w:ascii="Times New Roman" w:hAnsi="Times New Roman" w:cs="Times New Roman"/>
          <w:color w:val="FF0000"/>
        </w:rPr>
        <w:t xml:space="preserve">shall be </w:t>
      </w:r>
      <w:r w:rsidR="00B23F02">
        <w:rPr>
          <w:rFonts w:ascii="Times New Roman" w:hAnsi="Times New Roman" w:cs="Times New Roman"/>
          <w:color w:val="FF0000"/>
        </w:rPr>
        <w:t>performed with prior approval from</w:t>
      </w:r>
      <w:r w:rsidRPr="002E3CF3">
        <w:rPr>
          <w:rFonts w:ascii="Times New Roman" w:hAnsi="Times New Roman" w:cs="Times New Roman"/>
          <w:color w:val="FF0000"/>
        </w:rPr>
        <w:t xml:space="preserve"> the Supervision Engineer.</w:t>
      </w:r>
    </w:p>
    <w:p w:rsidR="00D62643" w:rsidRPr="002E3CF3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5.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제시된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외장재를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변경하고자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때는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동등한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성능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이상의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자재임이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증명된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경우에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한하여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인정되며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업체가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제시한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표준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디테일을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활용하여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시공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상세도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(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SHOP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DWG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.)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작성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업체의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표준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시방에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준하여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시공하여야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B84FB8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634BF2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При изменении материалов наружной отделки, предлагаемый материал согласовывается только в том случае, если он эквивалентен характеристикам уже проверенных материалов.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Необходим</w:t>
      </w:r>
      <w:r w:rsidR="00B84FB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разработать детальные чертежи</w:t>
      </w:r>
      <w:r w:rsidR="00B84FB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(SHOP DWG.),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выполнить работы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 соответствии со стандартными спецификациями производителя.</w:t>
      </w:r>
    </w:p>
    <w:p w:rsidR="00B23F02" w:rsidRPr="00B23F02" w:rsidRDefault="00B23F02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In case of the change of</w:t>
      </w:r>
      <w:r w:rsidRPr="00B23F02">
        <w:rPr>
          <w:rFonts w:ascii="Times New Roman" w:hAnsi="Times New Roman" w:cs="Times New Roman"/>
          <w:color w:val="FF0000"/>
        </w:rPr>
        <w:t xml:space="preserve"> exterior finishing materials, the proposed material is agreed only if it is equivalent to the characteristics </w:t>
      </w:r>
      <w:r>
        <w:rPr>
          <w:rFonts w:ascii="Times New Roman" w:hAnsi="Times New Roman" w:cs="Times New Roman"/>
          <w:color w:val="FF0000"/>
        </w:rPr>
        <w:t xml:space="preserve">of </w:t>
      </w:r>
      <w:r w:rsidRPr="00B23F02">
        <w:rPr>
          <w:rFonts w:ascii="Times New Roman" w:hAnsi="Times New Roman" w:cs="Times New Roman"/>
          <w:color w:val="FF0000"/>
        </w:rPr>
        <w:t xml:space="preserve">already </w:t>
      </w:r>
      <w:r w:rsidR="00114BE6">
        <w:rPr>
          <w:rFonts w:ascii="Times New Roman" w:hAnsi="Times New Roman" w:cs="Times New Roman"/>
          <w:color w:val="FF0000"/>
        </w:rPr>
        <w:t>proved</w:t>
      </w:r>
      <w:r w:rsidRPr="00B23F02">
        <w:rPr>
          <w:rFonts w:ascii="Times New Roman" w:hAnsi="Times New Roman" w:cs="Times New Roman"/>
          <w:color w:val="FF0000"/>
        </w:rPr>
        <w:t xml:space="preserve"> materials. It is necessary to develop </w:t>
      </w:r>
      <w:r>
        <w:rPr>
          <w:rFonts w:ascii="Times New Roman" w:hAnsi="Times New Roman" w:cs="Times New Roman"/>
          <w:color w:val="FF0000"/>
        </w:rPr>
        <w:t>detailed drawings (SHOP DWG.), a</w:t>
      </w:r>
      <w:r w:rsidRPr="00B23F02">
        <w:rPr>
          <w:rFonts w:ascii="Times New Roman" w:hAnsi="Times New Roman" w:cs="Times New Roman"/>
          <w:color w:val="FF0000"/>
        </w:rPr>
        <w:t>nd perform the work in accordance with the standard specifications of the manufacturer</w:t>
      </w:r>
    </w:p>
    <w:p w:rsidR="00D62643" w:rsidRPr="00B23F02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9609D8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6.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모든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칸막이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벽과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C226F7">
        <w:rPr>
          <w:rFonts w:ascii="Times New Roman" w:eastAsia="Malgun Gothic" w:hAnsi="Times New Roman" w:cs="Times New Roman"/>
          <w:sz w:val="22"/>
          <w:szCs w:val="22"/>
        </w:rPr>
        <w:t>GYPSUM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DRYWALL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칸막이는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특별한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명기가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없는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바닥에서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상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lastRenderedPageBreak/>
        <w:t>부구조체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(</w:t>
      </w:r>
      <w:proofErr w:type="gramEnd"/>
      <w:r w:rsidRPr="003F3313">
        <w:rPr>
          <w:rFonts w:ascii="Times New Roman" w:eastAsia="Malgun Gothic" w:hAnsi="Times New Roman" w:cs="Times New Roman"/>
          <w:sz w:val="22"/>
          <w:szCs w:val="22"/>
        </w:rPr>
        <w:t>SLAB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TO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SLAB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)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까지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설치하고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상단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하단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모서리등의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틈에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흡음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SEALANT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기밀하게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채워야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B84FB8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Установка </w:t>
      </w:r>
      <w:r w:rsidR="00C226F7" w:rsidRPr="00D62643">
        <w:rPr>
          <w:rFonts w:ascii="Times New Roman" w:hAnsi="Times New Roman" w:cs="Times New Roman"/>
          <w:color w:val="2E74B5" w:themeColor="accent1" w:themeShade="BF"/>
          <w:lang w:val="ru-RU"/>
        </w:rPr>
        <w:t>всех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перегород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ок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 гипсокартонны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х перегородок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предусматривают от пола до верхней конструкции (принцип от плит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ы до плиты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>),</w:t>
      </w:r>
      <w:r w:rsidR="00640E3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если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границы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установки</w:t>
      </w:r>
      <w:r w:rsidR="00640E3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отдельно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не оговорены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 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проекте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. З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>азоры на верхнем, нижнем, угловом участк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ах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плотно </w:t>
      </w:r>
      <w:r w:rsidR="00DA5287" w:rsidRPr="00D62643">
        <w:rPr>
          <w:rFonts w:ascii="Times New Roman" w:hAnsi="Times New Roman" w:cs="Times New Roman"/>
          <w:color w:val="2E74B5" w:themeColor="accent1" w:themeShade="BF"/>
          <w:lang w:val="ru-RU"/>
        </w:rPr>
        <w:t>заполняются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герметическим </w:t>
      </w:r>
      <w:r w:rsidR="00DA5287" w:rsidRPr="00D62643">
        <w:rPr>
          <w:rFonts w:ascii="Times New Roman" w:hAnsi="Times New Roman" w:cs="Times New Roman"/>
          <w:color w:val="2E74B5" w:themeColor="accent1" w:themeShade="BF"/>
          <w:lang w:val="ru-RU"/>
        </w:rPr>
        <w:t>материалом.</w:t>
      </w:r>
      <w:r w:rsidR="009609D8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 </w:t>
      </w:r>
    </w:p>
    <w:p w:rsidR="00B23F02" w:rsidRPr="00B23F02" w:rsidRDefault="00B23F02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All</w:t>
      </w:r>
      <w:r w:rsidRPr="00B23F02">
        <w:rPr>
          <w:rFonts w:ascii="Times New Roman" w:hAnsi="Times New Roman" w:cs="Times New Roman"/>
          <w:color w:val="FF0000"/>
        </w:rPr>
        <w:t xml:space="preserve"> partition walls and drywall partitions</w:t>
      </w:r>
      <w:r w:rsidR="00D55BE9">
        <w:rPr>
          <w:rFonts w:ascii="Times New Roman" w:hAnsi="Times New Roman" w:cs="Times New Roman"/>
          <w:color w:val="FF0000"/>
        </w:rPr>
        <w:t xml:space="preserve"> shall be installed </w:t>
      </w:r>
      <w:r>
        <w:rPr>
          <w:rFonts w:ascii="Times New Roman" w:hAnsi="Times New Roman" w:cs="Times New Roman"/>
          <w:color w:val="FF0000"/>
        </w:rPr>
        <w:t>as</w:t>
      </w:r>
      <w:r w:rsidRPr="00B23F02">
        <w:rPr>
          <w:rFonts w:ascii="Times New Roman" w:hAnsi="Times New Roman" w:cs="Times New Roman"/>
          <w:color w:val="FF0000"/>
        </w:rPr>
        <w:t xml:space="preserve"> floor-to-top structure (the principle of the slab to slab), </w:t>
      </w:r>
      <w:r w:rsidR="00D55BE9">
        <w:rPr>
          <w:rFonts w:ascii="Times New Roman" w:hAnsi="Times New Roman" w:cs="Times New Roman"/>
          <w:color w:val="FF0000"/>
        </w:rPr>
        <w:t>unless</w:t>
      </w:r>
      <w:r w:rsidRPr="00B23F02">
        <w:rPr>
          <w:rFonts w:ascii="Times New Roman" w:hAnsi="Times New Roman" w:cs="Times New Roman"/>
          <w:color w:val="FF0000"/>
        </w:rPr>
        <w:t xml:space="preserve"> the installation </w:t>
      </w:r>
      <w:r w:rsidR="00114BE6">
        <w:rPr>
          <w:rFonts w:ascii="Times New Roman" w:hAnsi="Times New Roman" w:cs="Times New Roman"/>
          <w:color w:val="FF0000"/>
        </w:rPr>
        <w:t>limits</w:t>
      </w:r>
      <w:r w:rsidRPr="00B23F02">
        <w:rPr>
          <w:rFonts w:ascii="Times New Roman" w:hAnsi="Times New Roman" w:cs="Times New Roman"/>
          <w:color w:val="FF0000"/>
        </w:rPr>
        <w:t xml:space="preserve"> are separately specified in the </w:t>
      </w:r>
      <w:r w:rsidR="00D55BE9">
        <w:rPr>
          <w:rFonts w:ascii="Times New Roman" w:hAnsi="Times New Roman" w:cs="Times New Roman"/>
          <w:color w:val="FF0000"/>
        </w:rPr>
        <w:t>design</w:t>
      </w:r>
      <w:r w:rsidRPr="00B23F02">
        <w:rPr>
          <w:rFonts w:ascii="Times New Roman" w:hAnsi="Times New Roman" w:cs="Times New Roman"/>
          <w:color w:val="FF0000"/>
        </w:rPr>
        <w:t xml:space="preserve">. The gaps on the top, bottom, corner areas </w:t>
      </w:r>
      <w:r w:rsidR="00D55BE9">
        <w:rPr>
          <w:rFonts w:ascii="Times New Roman" w:hAnsi="Times New Roman" w:cs="Times New Roman"/>
          <w:color w:val="FF0000"/>
        </w:rPr>
        <w:t xml:space="preserve">shall be sealed with </w:t>
      </w:r>
      <w:r w:rsidRPr="00B23F02">
        <w:rPr>
          <w:rFonts w:ascii="Times New Roman" w:hAnsi="Times New Roman" w:cs="Times New Roman"/>
          <w:color w:val="FF0000"/>
        </w:rPr>
        <w:t>hermetic material</w:t>
      </w:r>
    </w:p>
    <w:p w:rsidR="00D62643" w:rsidRPr="00B23F02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7.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차음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방화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특별한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성능이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요구되는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벽체의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제시된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맞도록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차음의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58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dB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이하의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만족할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있는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차음성능을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확보하여야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640E30" w:rsidRDefault="00DA5287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При требовании выполнить стены в противопожарном и звукоизоляционном исполнении, необходимо соблюдать указанные норм</w:t>
      </w:r>
      <w:r w:rsidR="00606110" w:rsidRPr="00D62643">
        <w:rPr>
          <w:rFonts w:ascii="Times New Roman" w:hAnsi="Times New Roman" w:cs="Times New Roman"/>
          <w:color w:val="2E74B5" w:themeColor="accent1" w:themeShade="BF"/>
          <w:lang w:val="ru-RU"/>
        </w:rPr>
        <w:t>ы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 стандарты. Должна быть предусмотрена звукоизоляция с показателями, </w:t>
      </w:r>
      <w:proofErr w:type="gram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удовлетворяющие</w:t>
      </w:r>
      <w:proofErr w:type="gramEnd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стандартные</w:t>
      </w:r>
      <w:r w:rsidR="00640E3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, а именно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менее 58дБ. </w:t>
      </w:r>
    </w:p>
    <w:p w:rsidR="00D55BE9" w:rsidRPr="00D55BE9" w:rsidRDefault="00D55BE9" w:rsidP="001222AB">
      <w:pPr>
        <w:pStyle w:val="a3"/>
        <w:rPr>
          <w:rFonts w:ascii="Times New Roman" w:hAnsi="Times New Roman" w:cs="Times New Roman"/>
          <w:color w:val="FF0000"/>
        </w:rPr>
      </w:pPr>
      <w:r w:rsidRPr="00D55BE9">
        <w:rPr>
          <w:rFonts w:ascii="Times New Roman" w:hAnsi="Times New Roman" w:cs="Times New Roman"/>
          <w:color w:val="FF0000"/>
        </w:rPr>
        <w:t xml:space="preserve">If </w:t>
      </w:r>
      <w:r>
        <w:rPr>
          <w:rFonts w:ascii="Times New Roman" w:hAnsi="Times New Roman" w:cs="Times New Roman"/>
          <w:color w:val="FF0000"/>
        </w:rPr>
        <w:t xml:space="preserve">there is a </w:t>
      </w:r>
      <w:r w:rsidRPr="00D55BE9">
        <w:rPr>
          <w:rFonts w:ascii="Times New Roman" w:hAnsi="Times New Roman" w:cs="Times New Roman"/>
          <w:color w:val="FF0000"/>
        </w:rPr>
        <w:t xml:space="preserve">requirement </w:t>
      </w:r>
      <w:r>
        <w:rPr>
          <w:rFonts w:ascii="Times New Roman" w:hAnsi="Times New Roman" w:cs="Times New Roman"/>
          <w:color w:val="FF0000"/>
        </w:rPr>
        <w:t>for</w:t>
      </w:r>
      <w:r w:rsidRPr="00D55BE9">
        <w:rPr>
          <w:rFonts w:ascii="Times New Roman" w:hAnsi="Times New Roman" w:cs="Times New Roman"/>
          <w:color w:val="FF0000"/>
        </w:rPr>
        <w:t xml:space="preserve"> fireproof </w:t>
      </w:r>
      <w:r w:rsidR="00300CDA">
        <w:rPr>
          <w:rFonts w:ascii="Times New Roman" w:hAnsi="Times New Roman" w:cs="Times New Roman"/>
          <w:color w:val="FF0000"/>
        </w:rPr>
        <w:t xml:space="preserve">and sound insulated </w:t>
      </w:r>
      <w:proofErr w:type="gramStart"/>
      <w:r w:rsidR="00300CDA">
        <w:rPr>
          <w:rFonts w:ascii="Times New Roman" w:hAnsi="Times New Roman" w:cs="Times New Roman"/>
          <w:color w:val="FF0000"/>
        </w:rPr>
        <w:t>walls ,</w:t>
      </w:r>
      <w:proofErr w:type="gramEnd"/>
      <w:r w:rsidR="00300CDA">
        <w:rPr>
          <w:rFonts w:ascii="Times New Roman" w:hAnsi="Times New Roman" w:cs="Times New Roman"/>
          <w:color w:val="FF0000"/>
        </w:rPr>
        <w:t xml:space="preserve"> i</w:t>
      </w:r>
      <w:r w:rsidRPr="00D55BE9">
        <w:rPr>
          <w:rFonts w:ascii="Times New Roman" w:hAnsi="Times New Roman" w:cs="Times New Roman"/>
          <w:color w:val="FF0000"/>
        </w:rPr>
        <w:t xml:space="preserve">t is necessary to adhere to the norms and standards. </w:t>
      </w:r>
      <w:r w:rsidR="00300CDA">
        <w:rPr>
          <w:rFonts w:ascii="Times New Roman" w:hAnsi="Times New Roman" w:cs="Times New Roman"/>
          <w:color w:val="FF0000"/>
        </w:rPr>
        <w:t>S</w:t>
      </w:r>
      <w:r w:rsidRPr="00D55BE9">
        <w:rPr>
          <w:rFonts w:ascii="Times New Roman" w:hAnsi="Times New Roman" w:cs="Times New Roman"/>
          <w:color w:val="FF0000"/>
        </w:rPr>
        <w:t xml:space="preserve">ound insulation </w:t>
      </w:r>
      <w:r w:rsidR="00114BE6">
        <w:rPr>
          <w:rFonts w:ascii="Times New Roman" w:hAnsi="Times New Roman" w:cs="Times New Roman"/>
          <w:color w:val="FF0000"/>
        </w:rPr>
        <w:t>with performance as per</w:t>
      </w:r>
      <w:r w:rsidR="00300CDA">
        <w:rPr>
          <w:rFonts w:ascii="Times New Roman" w:hAnsi="Times New Roman" w:cs="Times New Roman"/>
          <w:color w:val="FF0000"/>
        </w:rPr>
        <w:t xml:space="preserve"> standard requirements</w:t>
      </w:r>
      <w:r w:rsidRPr="00D55BE9">
        <w:rPr>
          <w:rFonts w:ascii="Times New Roman" w:hAnsi="Times New Roman" w:cs="Times New Roman"/>
          <w:color w:val="FF0000"/>
        </w:rPr>
        <w:t xml:space="preserve">, </w:t>
      </w:r>
      <w:r w:rsidR="00300CDA">
        <w:rPr>
          <w:rFonts w:ascii="Times New Roman" w:hAnsi="Times New Roman" w:cs="Times New Roman"/>
          <w:color w:val="FF0000"/>
        </w:rPr>
        <w:t>which</w:t>
      </w:r>
      <w:r w:rsidRPr="00D55BE9">
        <w:rPr>
          <w:rFonts w:ascii="Times New Roman" w:hAnsi="Times New Roman" w:cs="Times New Roman"/>
          <w:color w:val="FF0000"/>
        </w:rPr>
        <w:t xml:space="preserve"> is less than 58dB</w:t>
      </w:r>
      <w:r w:rsidR="00300CDA">
        <w:rPr>
          <w:rFonts w:ascii="Times New Roman" w:hAnsi="Times New Roman" w:cs="Times New Roman"/>
          <w:color w:val="FF0000"/>
        </w:rPr>
        <w:t xml:space="preserve">, shall be provided. </w:t>
      </w:r>
    </w:p>
    <w:p w:rsidR="001222AB" w:rsidRPr="00D55BE9" w:rsidRDefault="00DA5287" w:rsidP="001222AB">
      <w:pPr>
        <w:pStyle w:val="a3"/>
        <w:rPr>
          <w:rFonts w:ascii="Times New Roman" w:hAnsi="Times New Roman" w:cs="Times New Roman"/>
        </w:rPr>
      </w:pPr>
      <w:r w:rsidRPr="00D55BE9">
        <w:rPr>
          <w:rFonts w:ascii="Times New Roman" w:hAnsi="Times New Roman" w:cs="Times New Roman"/>
        </w:rPr>
        <w:t xml:space="preserve">   </w:t>
      </w:r>
    </w:p>
    <w:p w:rsidR="001222AB" w:rsidRPr="00606110" w:rsidRDefault="001222AB" w:rsidP="001222AB">
      <w:pPr>
        <w:pStyle w:val="a3"/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</w:pP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C</w:t>
      </w:r>
      <w:r w:rsidRPr="00606110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>.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철제</w:t>
      </w:r>
      <w:r w:rsidRPr="00606110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도장</w:t>
      </w:r>
      <w:r w:rsidRPr="00606110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및</w:t>
      </w:r>
      <w:r w:rsidRPr="00606110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FLASHING</w:t>
      </w:r>
    </w:p>
    <w:p w:rsidR="00640E30" w:rsidRPr="00300CDA" w:rsidRDefault="00640E30" w:rsidP="00640E30">
      <w:pPr>
        <w:pStyle w:val="a3"/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</w:pPr>
      <w:r w:rsidRPr="00D62643">
        <w:rPr>
          <w:rFonts w:ascii="Times New Roman" w:hAnsi="Times New Roman" w:cs="Times New Roman"/>
          <w:b/>
          <w:color w:val="2E74B5" w:themeColor="accent1" w:themeShade="BF"/>
          <w:sz w:val="22"/>
          <w:szCs w:val="22"/>
          <w:lang w:val="ru-RU"/>
        </w:rPr>
        <w:t>Покраска металлических покрытий и накладные профильные конструкции.</w:t>
      </w:r>
      <w:r w:rsidR="00300CDA" w:rsidRPr="00300CDA">
        <w:rPr>
          <w:lang w:val="ru-RU"/>
        </w:rPr>
        <w:t xml:space="preserve"> </w:t>
      </w:r>
      <w:proofErr w:type="spellStart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>Painting</w:t>
      </w:r>
      <w:proofErr w:type="spellEnd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 xml:space="preserve"> </w:t>
      </w:r>
      <w:proofErr w:type="spellStart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>of</w:t>
      </w:r>
      <w:proofErr w:type="spellEnd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 xml:space="preserve"> </w:t>
      </w:r>
      <w:proofErr w:type="spellStart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>metal</w:t>
      </w:r>
      <w:proofErr w:type="spellEnd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 xml:space="preserve"> </w:t>
      </w:r>
      <w:proofErr w:type="spellStart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>surfaces</w:t>
      </w:r>
      <w:proofErr w:type="spellEnd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 xml:space="preserve"> </w:t>
      </w:r>
      <w:proofErr w:type="spellStart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>and</w:t>
      </w:r>
      <w:proofErr w:type="spellEnd"/>
      <w:r w:rsidR="00226D53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 xml:space="preserve"> </w:t>
      </w:r>
      <w:r w:rsidR="00226D53">
        <w:rPr>
          <w:rFonts w:ascii="Times New Roman" w:hAnsi="Times New Roman" w:cs="Times New Roman"/>
          <w:b/>
          <w:color w:val="FF0000"/>
          <w:sz w:val="22"/>
          <w:szCs w:val="22"/>
        </w:rPr>
        <w:t>flashing structures</w:t>
      </w:r>
      <w:r w:rsidR="00300CDA" w:rsidRPr="00300CDA">
        <w:rPr>
          <w:rFonts w:ascii="Times New Roman" w:hAnsi="Times New Roman" w:cs="Times New Roman"/>
          <w:b/>
          <w:color w:val="FF0000"/>
          <w:sz w:val="22"/>
          <w:szCs w:val="22"/>
          <w:lang w:val="ru-RU"/>
        </w:rPr>
        <w:t>.</w:t>
      </w:r>
    </w:p>
    <w:p w:rsidR="00640E30" w:rsidRPr="00640E30" w:rsidRDefault="00640E30" w:rsidP="001222AB">
      <w:pPr>
        <w:pStyle w:val="a3"/>
        <w:rPr>
          <w:rFonts w:ascii="Times New Roman" w:hAnsi="Times New Roman" w:cs="Times New Roman"/>
          <w:lang w:val="ru-RU"/>
        </w:rPr>
      </w:pPr>
    </w:p>
    <w:p w:rsidR="001222AB" w:rsidRPr="00606110" w:rsidRDefault="001222AB" w:rsidP="001222AB">
      <w:pPr>
        <w:pStyle w:val="a3"/>
        <w:rPr>
          <w:rFonts w:ascii="Times New Roman" w:eastAsia="Malgun Gothic" w:hAnsi="Times New Roman" w:cs="Times New Roman"/>
          <w:sz w:val="22"/>
          <w:szCs w:val="22"/>
          <w:lang w:val="ru-RU"/>
        </w:rPr>
      </w:pP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>1.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별도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표기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없는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옥내외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철제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노출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부재는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불소수지도장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>(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자연건조형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).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우레탄페인트로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비노출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부재는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방청페인트로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시공한다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640E30" w:rsidRDefault="00640E30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Наружные и внутренние</w:t>
      </w:r>
      <w:r w:rsidR="00820B92" w:rsidRPr="00D62643">
        <w:rPr>
          <w:rFonts w:ascii="Times New Roman" w:hAnsi="Times New Roman" w:cs="Times New Roman"/>
          <w:color w:val="2E74B5" w:themeColor="accent1" w:themeShade="BF"/>
          <w:lang w:val="ru-RU"/>
        </w:rPr>
        <w:t>,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открытые </w:t>
      </w:r>
      <w:r w:rsidR="00820B92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для взора стальные элементы конструкции, </w:t>
      </w:r>
      <w:proofErr w:type="spellStart"/>
      <w:r w:rsidR="00820B92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окращиваются</w:t>
      </w:r>
      <w:proofErr w:type="spellEnd"/>
      <w:r w:rsidR="00820B92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фтористой смолой (сухого типа) и уретановой краской. Не открытые взору стальные элементы антикоррозийной краской.</w:t>
      </w:r>
    </w:p>
    <w:p w:rsidR="00226D53" w:rsidRPr="00226D53" w:rsidRDefault="00226D53" w:rsidP="001222AB">
      <w:pPr>
        <w:pStyle w:val="a3"/>
        <w:rPr>
          <w:rFonts w:ascii="Times New Roman" w:hAnsi="Times New Roman" w:cs="Times New Roman"/>
          <w:color w:val="FF0000"/>
        </w:rPr>
      </w:pPr>
      <w:r w:rsidRPr="00226D53">
        <w:rPr>
          <w:rFonts w:ascii="Times New Roman" w:hAnsi="Times New Roman" w:cs="Times New Roman"/>
          <w:color w:val="FF0000"/>
        </w:rPr>
        <w:t xml:space="preserve">Exterior and interior </w:t>
      </w:r>
      <w:r w:rsidR="007222E6">
        <w:rPr>
          <w:rFonts w:ascii="Times New Roman" w:hAnsi="Times New Roman" w:cs="Times New Roman"/>
          <w:color w:val="FF0000"/>
        </w:rPr>
        <w:t>exposed</w:t>
      </w:r>
      <w:r w:rsidRPr="00226D53">
        <w:rPr>
          <w:rFonts w:ascii="Times New Roman" w:hAnsi="Times New Roman" w:cs="Times New Roman"/>
          <w:color w:val="FF0000"/>
        </w:rPr>
        <w:t xml:space="preserve"> steel </w:t>
      </w:r>
      <w:r w:rsidR="007222E6">
        <w:rPr>
          <w:rFonts w:ascii="Times New Roman" w:hAnsi="Times New Roman" w:cs="Times New Roman"/>
          <w:color w:val="FF0000"/>
        </w:rPr>
        <w:t>structural</w:t>
      </w:r>
      <w:r w:rsidRPr="00226D53">
        <w:rPr>
          <w:rFonts w:ascii="Times New Roman" w:hAnsi="Times New Roman" w:cs="Times New Roman"/>
          <w:color w:val="FF0000"/>
        </w:rPr>
        <w:t xml:space="preserve"> elements </w:t>
      </w:r>
      <w:r w:rsidR="007222E6">
        <w:rPr>
          <w:rFonts w:ascii="Times New Roman" w:hAnsi="Times New Roman" w:cs="Times New Roman"/>
          <w:color w:val="FF0000"/>
        </w:rPr>
        <w:t xml:space="preserve">shall be coated with </w:t>
      </w:r>
      <w:r w:rsidRPr="00226D53">
        <w:rPr>
          <w:rFonts w:ascii="Times New Roman" w:hAnsi="Times New Roman" w:cs="Times New Roman"/>
          <w:color w:val="FF0000"/>
        </w:rPr>
        <w:t xml:space="preserve">fluoride resin (dry type) and urethane paint. </w:t>
      </w:r>
      <w:r w:rsidR="007222E6">
        <w:rPr>
          <w:rFonts w:ascii="Times New Roman" w:hAnsi="Times New Roman" w:cs="Times New Roman"/>
          <w:color w:val="FF0000"/>
        </w:rPr>
        <w:t xml:space="preserve">Concealed steel elements shall be coated with </w:t>
      </w:r>
      <w:r w:rsidRPr="00226D53">
        <w:rPr>
          <w:rFonts w:ascii="Times New Roman" w:hAnsi="Times New Roman" w:cs="Times New Roman"/>
          <w:color w:val="FF0000"/>
        </w:rPr>
        <w:t>corrosion</w:t>
      </w:r>
      <w:r w:rsidR="007222E6">
        <w:rPr>
          <w:rFonts w:ascii="Times New Roman" w:hAnsi="Times New Roman" w:cs="Times New Roman"/>
          <w:color w:val="FF0000"/>
        </w:rPr>
        <w:t xml:space="preserve"> resistant</w:t>
      </w:r>
      <w:r w:rsidRPr="00226D53">
        <w:rPr>
          <w:rFonts w:ascii="Times New Roman" w:hAnsi="Times New Roman" w:cs="Times New Roman"/>
          <w:color w:val="FF0000"/>
        </w:rPr>
        <w:t xml:space="preserve"> paint.</w:t>
      </w:r>
    </w:p>
    <w:p w:rsidR="00D62643" w:rsidRPr="007222E6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606110" w:rsidRDefault="001222AB" w:rsidP="001222AB">
      <w:pPr>
        <w:pStyle w:val="a3"/>
        <w:rPr>
          <w:rFonts w:ascii="Times New Roman" w:eastAsia="Malgun Gothic" w:hAnsi="Times New Roman" w:cs="Times New Roman"/>
          <w:sz w:val="22"/>
          <w:szCs w:val="22"/>
          <w:lang w:val="ru-RU"/>
        </w:rPr>
      </w:pP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>2.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FLASHING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모든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관통부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접합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겹침부는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실란트로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밀봉하여야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606110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640E30" w:rsidRDefault="00820B92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На всех местах переходов, соединений, перекрывающих частях необходимо предусмотреть накладные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lastRenderedPageBreak/>
        <w:t>профильные конструкции.</w:t>
      </w:r>
    </w:p>
    <w:p w:rsidR="00127373" w:rsidRPr="00127373" w:rsidRDefault="00127373" w:rsidP="001222AB">
      <w:pPr>
        <w:pStyle w:val="a3"/>
        <w:rPr>
          <w:rFonts w:ascii="Times New Roman" w:hAnsi="Times New Roman" w:cs="Times New Roman"/>
          <w:color w:val="FF0000"/>
        </w:rPr>
      </w:pPr>
      <w:r w:rsidRPr="00127373">
        <w:rPr>
          <w:rFonts w:ascii="Times New Roman" w:hAnsi="Times New Roman" w:cs="Times New Roman"/>
          <w:color w:val="FF0000"/>
        </w:rPr>
        <w:t xml:space="preserve">All places of transitions, joints, overlapping parts </w:t>
      </w:r>
      <w:r w:rsidR="00CD06AE">
        <w:rPr>
          <w:rFonts w:ascii="Times New Roman" w:hAnsi="Times New Roman" w:cs="Times New Roman"/>
          <w:color w:val="FF0000"/>
        </w:rPr>
        <w:t xml:space="preserve">shall have flashings </w:t>
      </w:r>
      <w:proofErr w:type="gramStart"/>
      <w:r w:rsidR="00CD06AE">
        <w:rPr>
          <w:rFonts w:ascii="Times New Roman" w:hAnsi="Times New Roman" w:cs="Times New Roman"/>
          <w:color w:val="FF0000"/>
        </w:rPr>
        <w:t>from  joinery</w:t>
      </w:r>
      <w:proofErr w:type="gramEnd"/>
      <w:r w:rsidRPr="00127373">
        <w:rPr>
          <w:rFonts w:ascii="Times New Roman" w:hAnsi="Times New Roman" w:cs="Times New Roman"/>
          <w:color w:val="FF0000"/>
        </w:rPr>
        <w:t>.</w:t>
      </w:r>
    </w:p>
    <w:p w:rsidR="001222AB" w:rsidRPr="00127373" w:rsidRDefault="001222AB" w:rsidP="001222AB">
      <w:pPr>
        <w:pStyle w:val="a3"/>
        <w:rPr>
          <w:rFonts w:ascii="Times New Roman" w:hAnsi="Times New Roman" w:cs="Times New Roman"/>
        </w:rPr>
      </w:pPr>
    </w:p>
    <w:p w:rsidR="001222AB" w:rsidRPr="00A22F62" w:rsidRDefault="001222AB" w:rsidP="001222AB">
      <w:pPr>
        <w:pStyle w:val="a3"/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</w:pP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D</w:t>
      </w:r>
      <w:r w:rsidRPr="00A22F62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>.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기</w:t>
      </w:r>
      <w:r w:rsidRPr="00A22F62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타</w:t>
      </w:r>
    </w:p>
    <w:p w:rsidR="00820B92" w:rsidRPr="00CD06AE" w:rsidRDefault="00820B92" w:rsidP="00D62643">
      <w:pPr>
        <w:pStyle w:val="a3"/>
        <w:ind w:firstLine="225"/>
        <w:rPr>
          <w:rFonts w:ascii="Times New Roman" w:eastAsia="Malgun Gothic" w:hAnsi="Times New Roman" w:cs="Times New Roman"/>
          <w:b/>
          <w:bCs/>
          <w:color w:val="2E74B5" w:themeColor="accent1" w:themeShade="BF"/>
          <w:sz w:val="22"/>
          <w:szCs w:val="22"/>
        </w:rPr>
      </w:pPr>
      <w:r w:rsidRPr="00A22F62">
        <w:rPr>
          <w:rFonts w:ascii="Times New Roman" w:eastAsia="Malgun Gothic" w:hAnsi="Times New Roman" w:cs="Times New Roman" w:hint="eastAsia"/>
          <w:b/>
          <w:bCs/>
          <w:color w:val="2E74B5" w:themeColor="accent1" w:themeShade="BF"/>
          <w:sz w:val="22"/>
          <w:szCs w:val="22"/>
          <w:lang w:val="ru-RU"/>
        </w:rPr>
        <w:t>Другое</w:t>
      </w:r>
      <w:r w:rsidRPr="00A22F62">
        <w:rPr>
          <w:rFonts w:ascii="Times New Roman" w:eastAsia="Malgun Gothic" w:hAnsi="Times New Roman" w:cs="Times New Roman" w:hint="eastAsia"/>
          <w:b/>
          <w:bCs/>
          <w:color w:val="2E74B5" w:themeColor="accent1" w:themeShade="BF"/>
          <w:sz w:val="22"/>
          <w:szCs w:val="22"/>
          <w:lang w:val="ru-RU"/>
        </w:rPr>
        <w:t>.</w:t>
      </w:r>
      <w:r w:rsidR="00CD06AE">
        <w:rPr>
          <w:rFonts w:ascii="Times New Roman" w:eastAsia="Malgun Gothic" w:hAnsi="Times New Roman" w:cs="Times New Roman"/>
          <w:b/>
          <w:bCs/>
          <w:color w:val="2E74B5" w:themeColor="accent1" w:themeShade="BF"/>
          <w:sz w:val="22"/>
          <w:szCs w:val="22"/>
        </w:rPr>
        <w:t xml:space="preserve"> </w:t>
      </w:r>
      <w:r w:rsidR="00CD06AE" w:rsidRPr="00CD06AE">
        <w:rPr>
          <w:rFonts w:ascii="Times New Roman" w:eastAsia="Malgun Gothic" w:hAnsi="Times New Roman" w:cs="Times New Roman"/>
          <w:b/>
          <w:bCs/>
          <w:color w:val="FF0000"/>
          <w:sz w:val="22"/>
          <w:szCs w:val="22"/>
        </w:rPr>
        <w:t>Miscellaneous</w:t>
      </w:r>
    </w:p>
    <w:p w:rsidR="00D62643" w:rsidRPr="00A22F62" w:rsidRDefault="00D62643" w:rsidP="00D62643">
      <w:pPr>
        <w:pStyle w:val="a3"/>
        <w:ind w:firstLine="225"/>
        <w:rPr>
          <w:rFonts w:ascii="Times New Roman" w:hAnsi="Times New Roman" w:cs="Times New Roman"/>
          <w:color w:val="2E74B5" w:themeColor="accent1" w:themeShade="BF"/>
          <w:lang w:val="ru-RU"/>
        </w:rPr>
      </w:pPr>
    </w:p>
    <w:p w:rsidR="001222AB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1.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드레인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주위는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콘크리트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채움으로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구조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슬래브에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고정시켜야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5C53AE" w:rsidRDefault="005C53AE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Дренажные отверстия, должны быть </w:t>
      </w:r>
      <w:r w:rsidR="00637D0B" w:rsidRPr="00D62643">
        <w:rPr>
          <w:rFonts w:ascii="Times New Roman" w:hAnsi="Times New Roman" w:cs="Times New Roman"/>
          <w:color w:val="2E74B5" w:themeColor="accent1" w:themeShade="BF"/>
          <w:lang w:val="ru-RU"/>
        </w:rPr>
        <w:t>закреплены в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плите </w:t>
      </w:r>
      <w:r w:rsidR="00637D0B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путем бетонирования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.  </w:t>
      </w:r>
    </w:p>
    <w:p w:rsidR="00CD06AE" w:rsidRPr="00CD06AE" w:rsidRDefault="00CD06AE" w:rsidP="001222AB">
      <w:pPr>
        <w:pStyle w:val="a3"/>
        <w:rPr>
          <w:rFonts w:ascii="Times New Roman" w:hAnsi="Times New Roman" w:cs="Times New Roman"/>
          <w:color w:val="FF0000"/>
        </w:rPr>
      </w:pPr>
      <w:r w:rsidRPr="00CD06AE">
        <w:rPr>
          <w:rFonts w:ascii="Times New Roman" w:hAnsi="Times New Roman" w:cs="Times New Roman"/>
          <w:color w:val="FF0000"/>
        </w:rPr>
        <w:t xml:space="preserve">Drainage holes should be secured in the </w:t>
      </w:r>
      <w:r>
        <w:rPr>
          <w:rFonts w:ascii="Times New Roman" w:hAnsi="Times New Roman" w:cs="Times New Roman"/>
          <w:color w:val="FF0000"/>
        </w:rPr>
        <w:t>slab</w:t>
      </w:r>
      <w:r w:rsidRPr="00CD06AE">
        <w:rPr>
          <w:rFonts w:ascii="Times New Roman" w:hAnsi="Times New Roman" w:cs="Times New Roman"/>
          <w:color w:val="FF0000"/>
        </w:rPr>
        <w:t xml:space="preserve"> by concreting.</w:t>
      </w:r>
    </w:p>
    <w:p w:rsidR="00D62643" w:rsidRPr="00CD06AE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5C53AE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>2.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화장실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공사시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가구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배치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637D0B">
        <w:rPr>
          <w:rFonts w:ascii="Times New Roman" w:eastAsia="Malgun Gothic" w:hAnsi="Times New Roman" w:cs="Times New Roman"/>
          <w:sz w:val="22"/>
          <w:szCs w:val="22"/>
        </w:rPr>
        <w:t>타일나누기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시공상세도를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작성하여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득한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후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시공하여야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5C53AE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При строительных работах в 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>туалетах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необходимо р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азработать детальные чертежи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укладк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и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плитки и ра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змещение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proofErr w:type="spell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санприборов</w:t>
      </w:r>
      <w:proofErr w:type="spellEnd"/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а также,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производить работы после согласования инженер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ом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по надзору.  </w:t>
      </w:r>
    </w:p>
    <w:p w:rsidR="00CD06AE" w:rsidRPr="00CD06AE" w:rsidRDefault="00E20AE7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For </w:t>
      </w:r>
      <w:r w:rsidR="00CD06AE" w:rsidRPr="00CD06AE">
        <w:rPr>
          <w:rFonts w:ascii="Times New Roman" w:hAnsi="Times New Roman" w:cs="Times New Roman"/>
          <w:color w:val="FF0000"/>
        </w:rPr>
        <w:t xml:space="preserve">construction work in the toilets, </w:t>
      </w:r>
      <w:r>
        <w:rPr>
          <w:rFonts w:ascii="Times New Roman" w:hAnsi="Times New Roman" w:cs="Times New Roman"/>
          <w:color w:val="FF0000"/>
        </w:rPr>
        <w:t>it is necessary to</w:t>
      </w:r>
      <w:r w:rsidR="00CD06AE" w:rsidRPr="00CD06AE">
        <w:rPr>
          <w:rFonts w:ascii="Times New Roman" w:hAnsi="Times New Roman" w:cs="Times New Roman"/>
          <w:color w:val="FF0000"/>
        </w:rPr>
        <w:t xml:space="preserve"> develop detailed drawings </w:t>
      </w:r>
      <w:r>
        <w:rPr>
          <w:rFonts w:ascii="Times New Roman" w:hAnsi="Times New Roman" w:cs="Times New Roman"/>
          <w:color w:val="FF0000"/>
        </w:rPr>
        <w:t>for</w:t>
      </w:r>
      <w:r w:rsidR="00CD06AE" w:rsidRPr="00CD06AE">
        <w:rPr>
          <w:rFonts w:ascii="Times New Roman" w:hAnsi="Times New Roman" w:cs="Times New Roman"/>
          <w:color w:val="FF0000"/>
        </w:rPr>
        <w:t xml:space="preserve"> tile laying </w:t>
      </w:r>
      <w:r>
        <w:rPr>
          <w:rFonts w:ascii="Times New Roman" w:hAnsi="Times New Roman" w:cs="Times New Roman"/>
          <w:color w:val="FF0000"/>
        </w:rPr>
        <w:t xml:space="preserve">and location of </w:t>
      </w:r>
      <w:proofErr w:type="spellStart"/>
      <w:r>
        <w:rPr>
          <w:rFonts w:ascii="Times New Roman" w:hAnsi="Times New Roman" w:cs="Times New Roman"/>
          <w:color w:val="FF0000"/>
        </w:rPr>
        <w:t>sanitaryware</w:t>
      </w:r>
      <w:proofErr w:type="spellEnd"/>
      <w:r w:rsidR="00CD06AE" w:rsidRPr="00CD06AE"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  <w:color w:val="FF0000"/>
        </w:rPr>
        <w:t>the</w:t>
      </w:r>
      <w:r w:rsidR="00CD06AE" w:rsidRPr="00CD06AE">
        <w:rPr>
          <w:rFonts w:ascii="Times New Roman" w:hAnsi="Times New Roman" w:cs="Times New Roman"/>
          <w:color w:val="FF0000"/>
        </w:rPr>
        <w:t xml:space="preserve"> work</w:t>
      </w:r>
      <w:r>
        <w:rPr>
          <w:rFonts w:ascii="Times New Roman" w:hAnsi="Times New Roman" w:cs="Times New Roman"/>
          <w:color w:val="FF0000"/>
        </w:rPr>
        <w:t>s shall be carried out</w:t>
      </w:r>
      <w:r w:rsidR="00CD06AE" w:rsidRPr="00CD06AE">
        <w:rPr>
          <w:rFonts w:ascii="Times New Roman" w:hAnsi="Times New Roman" w:cs="Times New Roman"/>
          <w:color w:val="FF0000"/>
        </w:rPr>
        <w:t xml:space="preserve"> after agreeing</w:t>
      </w:r>
      <w:r>
        <w:rPr>
          <w:rFonts w:ascii="Times New Roman" w:hAnsi="Times New Roman" w:cs="Times New Roman"/>
          <w:color w:val="FF0000"/>
        </w:rPr>
        <w:t xml:space="preserve"> with</w:t>
      </w:r>
      <w:r w:rsidR="00CD06AE" w:rsidRPr="00CD06A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supervision </w:t>
      </w:r>
      <w:proofErr w:type="gramStart"/>
      <w:r w:rsidR="00CD06AE" w:rsidRPr="00CD06AE">
        <w:rPr>
          <w:rFonts w:ascii="Times New Roman" w:hAnsi="Times New Roman" w:cs="Times New Roman"/>
          <w:color w:val="FF0000"/>
        </w:rPr>
        <w:t xml:space="preserve">engineer </w:t>
      </w:r>
      <w:r>
        <w:rPr>
          <w:rFonts w:ascii="Times New Roman" w:hAnsi="Times New Roman" w:cs="Times New Roman"/>
          <w:color w:val="FF0000"/>
        </w:rPr>
        <w:t>.</w:t>
      </w:r>
      <w:proofErr w:type="gramEnd"/>
    </w:p>
    <w:p w:rsidR="00D62643" w:rsidRPr="00CD06AE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>3.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바닥에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설치하는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모든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장비의</w:t>
      </w:r>
      <w:r w:rsidRPr="005C53A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하부에는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별도의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명기가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없는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철근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등으로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보강된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콘크리트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패드를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설치하여야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5C53AE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Под все оборудования и установки, необходимо предусмотреть </w:t>
      </w:r>
      <w:proofErr w:type="gram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ж</w:t>
      </w:r>
      <w:r w:rsidR="00F31E12" w:rsidRPr="00D62643">
        <w:rPr>
          <w:rFonts w:ascii="Times New Roman" w:hAnsi="Times New Roman" w:cs="Times New Roman"/>
          <w:color w:val="2E74B5" w:themeColor="accent1" w:themeShade="BF"/>
          <w:lang w:val="ru-RU"/>
        </w:rPr>
        <w:t>/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б</w:t>
      </w:r>
      <w:proofErr w:type="gramEnd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опоры, если это отдельно не оговорено</w:t>
      </w:r>
      <w:r w:rsidR="00F31E12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 проекте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. </w:t>
      </w:r>
    </w:p>
    <w:p w:rsidR="00E20AE7" w:rsidRPr="00E20AE7" w:rsidRDefault="00E20AE7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</w:t>
      </w:r>
      <w:r w:rsidRPr="00E20AE7">
        <w:rPr>
          <w:rFonts w:ascii="Times New Roman" w:hAnsi="Times New Roman" w:cs="Times New Roman"/>
          <w:color w:val="FF0000"/>
        </w:rPr>
        <w:t xml:space="preserve">ll the equipment and installations should </w:t>
      </w:r>
      <w:r>
        <w:rPr>
          <w:rFonts w:ascii="Times New Roman" w:hAnsi="Times New Roman" w:cs="Times New Roman"/>
          <w:color w:val="FF0000"/>
        </w:rPr>
        <w:t xml:space="preserve">rest </w:t>
      </w:r>
      <w:proofErr w:type="gramStart"/>
      <w:r>
        <w:rPr>
          <w:rFonts w:ascii="Times New Roman" w:hAnsi="Times New Roman" w:cs="Times New Roman"/>
          <w:color w:val="FF0000"/>
        </w:rPr>
        <w:t xml:space="preserve">on </w:t>
      </w:r>
      <w:r w:rsidRPr="00E20AE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RC</w:t>
      </w:r>
      <w:proofErr w:type="gramEnd"/>
      <w:r>
        <w:rPr>
          <w:rFonts w:ascii="Times New Roman" w:hAnsi="Times New Roman" w:cs="Times New Roman"/>
          <w:color w:val="FF0000"/>
        </w:rPr>
        <w:t xml:space="preserve"> support, unless it is </w:t>
      </w:r>
      <w:r w:rsidR="002F6B89">
        <w:rPr>
          <w:rFonts w:ascii="Times New Roman" w:hAnsi="Times New Roman" w:cs="Times New Roman"/>
          <w:color w:val="FF0000"/>
        </w:rPr>
        <w:t>specifically stated</w:t>
      </w:r>
      <w:r>
        <w:rPr>
          <w:rFonts w:ascii="Times New Roman" w:hAnsi="Times New Roman" w:cs="Times New Roman"/>
          <w:color w:val="FF0000"/>
        </w:rPr>
        <w:t xml:space="preserve"> </w:t>
      </w:r>
      <w:r w:rsidRPr="00E20AE7">
        <w:rPr>
          <w:rFonts w:ascii="Times New Roman" w:hAnsi="Times New Roman" w:cs="Times New Roman"/>
          <w:color w:val="FF0000"/>
        </w:rPr>
        <w:t xml:space="preserve">in the </w:t>
      </w:r>
      <w:r>
        <w:rPr>
          <w:rFonts w:ascii="Times New Roman" w:hAnsi="Times New Roman" w:cs="Times New Roman"/>
          <w:color w:val="FF0000"/>
        </w:rPr>
        <w:t>design</w:t>
      </w:r>
      <w:r w:rsidRPr="00E20AE7">
        <w:rPr>
          <w:rFonts w:ascii="Times New Roman" w:hAnsi="Times New Roman" w:cs="Times New Roman"/>
          <w:color w:val="FF0000"/>
        </w:rPr>
        <w:t>.</w:t>
      </w:r>
    </w:p>
    <w:p w:rsidR="001222AB" w:rsidRPr="00E20AE7" w:rsidRDefault="001222AB" w:rsidP="001222AB">
      <w:pPr>
        <w:pStyle w:val="a3"/>
        <w:rPr>
          <w:rFonts w:ascii="Times New Roman" w:hAnsi="Times New Roman" w:cs="Times New Roman"/>
        </w:rPr>
      </w:pPr>
      <w:proofErr w:type="gramStart"/>
      <w:r w:rsidRPr="00E20AE7">
        <w:rPr>
          <w:rFonts w:ascii="Times New Roman" w:eastAsia="Malgun Gothic" w:hAnsi="Times New Roman" w:cs="Times New Roman"/>
          <w:sz w:val="22"/>
          <w:szCs w:val="22"/>
        </w:rPr>
        <w:t>4.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별도</w:t>
      </w:r>
      <w:r w:rsidRPr="00E20AE7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표기</w:t>
      </w:r>
      <w:r w:rsidRPr="00E20AE7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없는</w:t>
      </w:r>
      <w:r w:rsidRPr="00E20AE7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모든</w:t>
      </w:r>
      <w:r w:rsidRPr="00E20AE7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물구배는</w:t>
      </w:r>
      <w:r w:rsidRPr="00E20AE7">
        <w:rPr>
          <w:rFonts w:ascii="Times New Roman" w:eastAsia="Malgun Gothic" w:hAnsi="Times New Roman" w:cs="Times New Roman"/>
          <w:sz w:val="22"/>
          <w:szCs w:val="22"/>
        </w:rPr>
        <w:t xml:space="preserve"> 1/150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이상으로</w:t>
      </w:r>
      <w:r w:rsidRPr="00E20AE7">
        <w:rPr>
          <w:rFonts w:ascii="Times New Roman" w:eastAsia="Malgun Gothic" w:hAnsi="Times New Roman" w:cs="Times New Roman"/>
          <w:sz w:val="22"/>
          <w:szCs w:val="22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E20AE7">
        <w:rPr>
          <w:rFonts w:ascii="Times New Roman" w:eastAsia="Malgun Gothic" w:hAnsi="Times New Roman" w:cs="Times New Roman"/>
          <w:sz w:val="22"/>
          <w:szCs w:val="22"/>
        </w:rPr>
        <w:t>.</w:t>
      </w:r>
      <w:proofErr w:type="gramEnd"/>
    </w:p>
    <w:p w:rsidR="001222AB" w:rsidRPr="00E20AE7" w:rsidRDefault="00F31E12" w:rsidP="00D62643">
      <w:pPr>
        <w:pStyle w:val="a3"/>
        <w:ind w:firstLine="180"/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Максимальный уклон коллектора </w:t>
      </w:r>
      <w:r w:rsidR="00F9441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при организации стока поверхностный вод принимать не менее </w:t>
      </w:r>
      <w:r w:rsidR="00F9441F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1/150, если </w:t>
      </w:r>
      <w:proofErr w:type="gramStart"/>
      <w:r w:rsidR="00F9441F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данное</w:t>
      </w:r>
      <w:proofErr w:type="gramEnd"/>
      <w:r w:rsidR="00F9441F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отдельно не оговорено в проекте. </w:t>
      </w:r>
    </w:p>
    <w:p w:rsidR="00E20AE7" w:rsidRPr="00E20AE7" w:rsidRDefault="00E20AE7" w:rsidP="00D62643">
      <w:pPr>
        <w:pStyle w:val="a3"/>
        <w:ind w:firstLine="180"/>
        <w:rPr>
          <w:rFonts w:ascii="Times New Roman" w:eastAsia="Malgun Gothic" w:hAnsi="Times New Roman" w:cs="Times New Roman"/>
          <w:color w:val="FF0000"/>
          <w:sz w:val="22"/>
          <w:szCs w:val="22"/>
        </w:rPr>
      </w:pPr>
      <w:r w:rsidRPr="00E20AE7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The maximum slope of the collector </w:t>
      </w:r>
      <w:r w:rsidR="00A0046E">
        <w:rPr>
          <w:rFonts w:ascii="Times New Roman" w:eastAsia="Malgun Gothic" w:hAnsi="Times New Roman" w:cs="Times New Roman"/>
          <w:color w:val="FF0000"/>
          <w:sz w:val="22"/>
          <w:szCs w:val="22"/>
        </w:rPr>
        <w:t>for</w:t>
      </w:r>
      <w:r w:rsidRPr="00E20AE7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 </w:t>
      </w:r>
      <w:r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surface water removal shall be at least </w:t>
      </w:r>
      <w:r w:rsidRPr="00E20AE7">
        <w:rPr>
          <w:rFonts w:ascii="Times New Roman" w:eastAsia="Malgun Gothic" w:hAnsi="Times New Roman" w:cs="Times New Roman"/>
          <w:color w:val="FF0000"/>
          <w:sz w:val="22"/>
          <w:szCs w:val="22"/>
        </w:rPr>
        <w:t xml:space="preserve">1/150, </w:t>
      </w:r>
      <w:r w:rsidR="00A0046E">
        <w:rPr>
          <w:rFonts w:ascii="Times New Roman" w:eastAsia="Malgun Gothic" w:hAnsi="Times New Roman" w:cs="Times New Roman"/>
          <w:color w:val="FF0000"/>
          <w:sz w:val="22"/>
          <w:szCs w:val="22"/>
        </w:rPr>
        <w:t>unless it is specifically stated in the design</w:t>
      </w:r>
      <w:r w:rsidRPr="00E20AE7">
        <w:rPr>
          <w:rFonts w:ascii="Times New Roman" w:eastAsia="Malgun Gothic" w:hAnsi="Times New Roman" w:cs="Times New Roman"/>
          <w:color w:val="FF0000"/>
          <w:sz w:val="22"/>
          <w:szCs w:val="22"/>
        </w:rPr>
        <w:t>.</w:t>
      </w:r>
    </w:p>
    <w:p w:rsidR="00D62643" w:rsidRPr="00E20AE7" w:rsidRDefault="00D62643" w:rsidP="00D62643">
      <w:pPr>
        <w:pStyle w:val="a3"/>
        <w:ind w:firstLine="180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5.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최상층에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설비시설물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지지를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위하여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바닥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앵커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등을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시공한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경우는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방수층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보호를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고려하여야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 (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주각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설치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무근두께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조정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)</w:t>
      </w:r>
    </w:p>
    <w:p w:rsidR="001222AB" w:rsidRDefault="00F9441F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lastRenderedPageBreak/>
        <w:t>При установк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>е</w:t>
      </w:r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анкерных болтов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опорной конструкции под оборудования</w:t>
      </w:r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>,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необходимо учитывать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защитный гидроизоляционный слой</w:t>
      </w:r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(предусмотреть основание по опоры или регулировать толщину заливки бетона)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.  </w:t>
      </w:r>
    </w:p>
    <w:p w:rsidR="00D62643" w:rsidRPr="00A0046E" w:rsidRDefault="00A0046E" w:rsidP="001222AB">
      <w:pPr>
        <w:pStyle w:val="a3"/>
        <w:rPr>
          <w:rFonts w:ascii="Times New Roman" w:hAnsi="Times New Roman" w:cs="Times New Roman"/>
          <w:color w:val="FF0000"/>
        </w:rPr>
      </w:pPr>
      <w:r w:rsidRPr="00A0046E">
        <w:rPr>
          <w:rFonts w:ascii="Times New Roman" w:hAnsi="Times New Roman" w:cs="Times New Roman"/>
          <w:color w:val="FF0000"/>
        </w:rPr>
        <w:t xml:space="preserve">When installing anchor bolts </w:t>
      </w:r>
      <w:r>
        <w:rPr>
          <w:rFonts w:ascii="Times New Roman" w:hAnsi="Times New Roman" w:cs="Times New Roman"/>
          <w:color w:val="FF0000"/>
        </w:rPr>
        <w:t xml:space="preserve">of </w:t>
      </w:r>
      <w:r w:rsidRPr="00A0046E">
        <w:rPr>
          <w:rFonts w:ascii="Times New Roman" w:hAnsi="Times New Roman" w:cs="Times New Roman"/>
          <w:color w:val="FF0000"/>
        </w:rPr>
        <w:t xml:space="preserve">supporting structure under the equipment, </w:t>
      </w:r>
      <w:r>
        <w:rPr>
          <w:rFonts w:ascii="Times New Roman" w:hAnsi="Times New Roman" w:cs="Times New Roman"/>
          <w:color w:val="FF0000"/>
        </w:rPr>
        <w:t>it is required to</w:t>
      </w:r>
      <w:r w:rsidRPr="00A0046E">
        <w:rPr>
          <w:rFonts w:ascii="Times New Roman" w:hAnsi="Times New Roman" w:cs="Times New Roman"/>
          <w:color w:val="FF0000"/>
        </w:rPr>
        <w:t xml:space="preserve"> take into account the protective waterproofing layer (</w:t>
      </w:r>
      <w:r>
        <w:rPr>
          <w:rFonts w:ascii="Times New Roman" w:hAnsi="Times New Roman" w:cs="Times New Roman"/>
          <w:color w:val="FF0000"/>
        </w:rPr>
        <w:t>the base under the supports shall be provided</w:t>
      </w:r>
      <w:r w:rsidRPr="00A0046E">
        <w:rPr>
          <w:rFonts w:ascii="Times New Roman" w:hAnsi="Times New Roman" w:cs="Times New Roman"/>
          <w:color w:val="FF0000"/>
        </w:rPr>
        <w:t xml:space="preserve">, or </w:t>
      </w:r>
      <w:r>
        <w:rPr>
          <w:rFonts w:ascii="Times New Roman" w:hAnsi="Times New Roman" w:cs="Times New Roman"/>
          <w:color w:val="FF0000"/>
        </w:rPr>
        <w:t xml:space="preserve">the </w:t>
      </w:r>
      <w:r w:rsidRPr="00A0046E">
        <w:rPr>
          <w:rFonts w:ascii="Times New Roman" w:hAnsi="Times New Roman" w:cs="Times New Roman"/>
          <w:color w:val="FF0000"/>
        </w:rPr>
        <w:t xml:space="preserve">thickness of concrete </w:t>
      </w:r>
      <w:r w:rsidR="00296A69">
        <w:rPr>
          <w:rFonts w:ascii="Times New Roman" w:hAnsi="Times New Roman" w:cs="Times New Roman"/>
          <w:color w:val="FF0000"/>
        </w:rPr>
        <w:t>layer shall be adjusted</w:t>
      </w:r>
      <w:r w:rsidRPr="00A0046E">
        <w:rPr>
          <w:rFonts w:ascii="Times New Roman" w:hAnsi="Times New Roman" w:cs="Times New Roman"/>
          <w:color w:val="FF0000"/>
        </w:rPr>
        <w:t>).</w:t>
      </w: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7.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각종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설비와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관련된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천장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점검구가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필요한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곳에는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설계도에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별도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명기가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없어도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450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X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450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또는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600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X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600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점검구를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설치하되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시공상세도를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작성하여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감도관의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득한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F9441F" w:rsidRDefault="00F9441F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На участках, где требуется предусмотреть смотровые отверсти</w:t>
      </w:r>
      <w:r w:rsidR="00637D0B" w:rsidRPr="00D62643">
        <w:rPr>
          <w:rFonts w:ascii="Times New Roman" w:hAnsi="Times New Roman" w:cs="Times New Roman"/>
          <w:color w:val="2E74B5" w:themeColor="accent1" w:themeShade="BF"/>
          <w:lang w:val="ru-RU"/>
        </w:rPr>
        <w:t>я для оборудования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, даже при отсутствии данных в проекте, следует предусматривать </w:t>
      </w:r>
      <w:r w:rsidR="00560CC1" w:rsidRPr="00D62643">
        <w:rPr>
          <w:rFonts w:ascii="Times New Roman" w:hAnsi="Times New Roman" w:cs="Times New Roman"/>
          <w:color w:val="2E74B5" w:themeColor="accent1" w:themeShade="BF"/>
          <w:lang w:val="ru-RU"/>
        </w:rPr>
        <w:t>с размерами 450</w:t>
      </w:r>
      <w:r w:rsidR="00560CC1" w:rsidRPr="00D62643">
        <w:rPr>
          <w:rFonts w:ascii="Times New Roman" w:hAnsi="Times New Roman" w:cs="Times New Roman"/>
          <w:color w:val="2E74B5" w:themeColor="accent1" w:themeShade="BF"/>
        </w:rPr>
        <w:t>X</w:t>
      </w:r>
      <w:r w:rsidR="00560CC1" w:rsidRPr="00D62643">
        <w:rPr>
          <w:rFonts w:ascii="Times New Roman" w:hAnsi="Times New Roman" w:cs="Times New Roman"/>
          <w:color w:val="2E74B5" w:themeColor="accent1" w:themeShade="BF"/>
          <w:lang w:val="ru-RU"/>
        </w:rPr>
        <w:t>450 либо 600</w:t>
      </w:r>
      <w:r w:rsidR="00560CC1" w:rsidRPr="00D62643">
        <w:rPr>
          <w:rFonts w:ascii="Times New Roman" w:hAnsi="Times New Roman" w:cs="Times New Roman"/>
          <w:color w:val="2E74B5" w:themeColor="accent1" w:themeShade="BF"/>
        </w:rPr>
        <w:t>X</w:t>
      </w:r>
      <w:r w:rsidR="00560CC1" w:rsidRPr="00D62643">
        <w:rPr>
          <w:rFonts w:ascii="Times New Roman" w:hAnsi="Times New Roman" w:cs="Times New Roman"/>
          <w:color w:val="2E74B5" w:themeColor="accent1" w:themeShade="BF"/>
          <w:lang w:val="ru-RU"/>
        </w:rPr>
        <w:t>600. Также необходимо р</w:t>
      </w:r>
      <w:r w:rsidR="00E62094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азработать детальные узлы </w:t>
      </w:r>
      <w:r w:rsidR="00560CC1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отверстий и после согласования инженером по надзору производить строительные работы. </w:t>
      </w:r>
    </w:p>
    <w:p w:rsidR="00296A69" w:rsidRPr="00296A69" w:rsidRDefault="00296A69" w:rsidP="001222AB">
      <w:pPr>
        <w:pStyle w:val="a3"/>
        <w:rPr>
          <w:rFonts w:ascii="Times New Roman" w:hAnsi="Times New Roman" w:cs="Times New Roman"/>
          <w:color w:val="FF0000"/>
        </w:rPr>
      </w:pPr>
      <w:r w:rsidRPr="00296A69">
        <w:rPr>
          <w:rFonts w:ascii="Times New Roman" w:hAnsi="Times New Roman" w:cs="Times New Roman"/>
          <w:color w:val="FF0000"/>
        </w:rPr>
        <w:t xml:space="preserve">In areas where </w:t>
      </w:r>
      <w:r>
        <w:rPr>
          <w:rFonts w:ascii="Times New Roman" w:hAnsi="Times New Roman" w:cs="Times New Roman"/>
          <w:color w:val="FF0000"/>
        </w:rPr>
        <w:t>the openings are</w:t>
      </w:r>
      <w:r w:rsidRPr="00296A69">
        <w:rPr>
          <w:rFonts w:ascii="Times New Roman" w:hAnsi="Times New Roman" w:cs="Times New Roman"/>
          <w:color w:val="FF0000"/>
        </w:rPr>
        <w:t xml:space="preserve"> required for equipment</w:t>
      </w:r>
      <w:r w:rsidR="00433C2C" w:rsidRPr="00433C2C">
        <w:rPr>
          <w:rFonts w:ascii="Times New Roman" w:hAnsi="Times New Roman" w:cs="Times New Roman"/>
          <w:color w:val="FF0000"/>
        </w:rPr>
        <w:t xml:space="preserve"> </w:t>
      </w:r>
      <w:r w:rsidR="00433C2C">
        <w:rPr>
          <w:rFonts w:ascii="Times New Roman" w:hAnsi="Times New Roman" w:cs="Times New Roman"/>
          <w:color w:val="FF0000"/>
        </w:rPr>
        <w:t>inspection</w:t>
      </w:r>
      <w:r w:rsidRPr="00296A69">
        <w:rPr>
          <w:rFonts w:ascii="Times New Roman" w:hAnsi="Times New Roman" w:cs="Times New Roman"/>
          <w:color w:val="FF0000"/>
        </w:rPr>
        <w:t xml:space="preserve">, even </w:t>
      </w:r>
      <w:r w:rsidR="00433C2C">
        <w:rPr>
          <w:rFonts w:ascii="Times New Roman" w:hAnsi="Times New Roman" w:cs="Times New Roman"/>
          <w:color w:val="FF0000"/>
        </w:rPr>
        <w:t>in the absence of</w:t>
      </w:r>
      <w:r w:rsidRPr="00296A69">
        <w:rPr>
          <w:rFonts w:ascii="Times New Roman" w:hAnsi="Times New Roman" w:cs="Times New Roman"/>
          <w:color w:val="FF0000"/>
        </w:rPr>
        <w:t xml:space="preserve"> data in the </w:t>
      </w:r>
      <w:r>
        <w:rPr>
          <w:rFonts w:ascii="Times New Roman" w:hAnsi="Times New Roman" w:cs="Times New Roman"/>
          <w:color w:val="FF0000"/>
        </w:rPr>
        <w:t>design,</w:t>
      </w:r>
      <w:r w:rsidRPr="00296A69">
        <w:rPr>
          <w:rFonts w:ascii="Times New Roman" w:hAnsi="Times New Roman" w:cs="Times New Roman"/>
          <w:color w:val="FF0000"/>
        </w:rPr>
        <w:t xml:space="preserve"> </w:t>
      </w:r>
      <w:r w:rsidR="00433C2C">
        <w:rPr>
          <w:rFonts w:ascii="Times New Roman" w:hAnsi="Times New Roman" w:cs="Times New Roman"/>
          <w:color w:val="FF0000"/>
        </w:rPr>
        <w:t>the dimensions of the openings shall be either</w:t>
      </w:r>
      <w:r w:rsidRPr="00296A69">
        <w:rPr>
          <w:rFonts w:ascii="Times New Roman" w:hAnsi="Times New Roman" w:cs="Times New Roman"/>
          <w:color w:val="FF0000"/>
        </w:rPr>
        <w:t xml:space="preserve"> 450X450 or 600X600. I</w:t>
      </w:r>
      <w:r w:rsidR="00433C2C">
        <w:rPr>
          <w:rFonts w:ascii="Times New Roman" w:hAnsi="Times New Roman" w:cs="Times New Roman"/>
          <w:color w:val="FF0000"/>
        </w:rPr>
        <w:t xml:space="preserve">t is also necessary to develop </w:t>
      </w:r>
      <w:r w:rsidRPr="00296A69">
        <w:rPr>
          <w:rFonts w:ascii="Times New Roman" w:hAnsi="Times New Roman" w:cs="Times New Roman"/>
          <w:color w:val="FF0000"/>
        </w:rPr>
        <w:t xml:space="preserve">detailed nodes </w:t>
      </w:r>
      <w:r>
        <w:rPr>
          <w:rFonts w:ascii="Times New Roman" w:hAnsi="Times New Roman" w:cs="Times New Roman"/>
          <w:color w:val="FF0000"/>
        </w:rPr>
        <w:t>for openings</w:t>
      </w:r>
      <w:proofErr w:type="gramStart"/>
      <w:r w:rsidR="00433C2C">
        <w:rPr>
          <w:rFonts w:ascii="Times New Roman" w:hAnsi="Times New Roman" w:cs="Times New Roman"/>
          <w:color w:val="FF0000"/>
        </w:rPr>
        <w:t xml:space="preserve">, </w:t>
      </w:r>
      <w:r>
        <w:rPr>
          <w:rFonts w:ascii="Times New Roman" w:hAnsi="Times New Roman" w:cs="Times New Roman"/>
          <w:color w:val="FF0000"/>
        </w:rPr>
        <w:t xml:space="preserve"> </w:t>
      </w:r>
      <w:r w:rsidR="002F6B89">
        <w:rPr>
          <w:rFonts w:ascii="Times New Roman" w:hAnsi="Times New Roman" w:cs="Times New Roman"/>
          <w:color w:val="FF0000"/>
        </w:rPr>
        <w:t>and</w:t>
      </w:r>
      <w:proofErr w:type="gramEnd"/>
      <w:r w:rsidR="00433C2C">
        <w:rPr>
          <w:rFonts w:ascii="Times New Roman" w:hAnsi="Times New Roman" w:cs="Times New Roman"/>
          <w:color w:val="FF0000"/>
        </w:rPr>
        <w:t xml:space="preserve"> </w:t>
      </w:r>
      <w:r w:rsidR="00433C2C" w:rsidRPr="00296A69">
        <w:rPr>
          <w:rFonts w:ascii="Times New Roman" w:hAnsi="Times New Roman" w:cs="Times New Roman"/>
          <w:color w:val="FF0000"/>
        </w:rPr>
        <w:t xml:space="preserve">construction work </w:t>
      </w:r>
      <w:r w:rsidR="00433C2C">
        <w:rPr>
          <w:rFonts w:ascii="Times New Roman" w:hAnsi="Times New Roman" w:cs="Times New Roman"/>
          <w:color w:val="FF0000"/>
        </w:rPr>
        <w:t xml:space="preserve">shall be performed </w:t>
      </w:r>
      <w:r w:rsidRPr="00296A69">
        <w:rPr>
          <w:rFonts w:ascii="Times New Roman" w:hAnsi="Times New Roman" w:cs="Times New Roman"/>
          <w:color w:val="FF0000"/>
        </w:rPr>
        <w:t xml:space="preserve">after </w:t>
      </w:r>
      <w:proofErr w:type="spellStart"/>
      <w:r w:rsidR="002F6B89">
        <w:rPr>
          <w:rFonts w:ascii="Times New Roman" w:hAnsi="Times New Roman" w:cs="Times New Roman"/>
          <w:color w:val="FF0000"/>
        </w:rPr>
        <w:t>it’s</w:t>
      </w:r>
      <w:proofErr w:type="spellEnd"/>
      <w:r w:rsidR="002F6B89">
        <w:rPr>
          <w:rFonts w:ascii="Times New Roman" w:hAnsi="Times New Roman" w:cs="Times New Roman"/>
          <w:color w:val="FF0000"/>
        </w:rPr>
        <w:t xml:space="preserve"> </w:t>
      </w:r>
      <w:r w:rsidR="00433C2C">
        <w:rPr>
          <w:rFonts w:ascii="Times New Roman" w:hAnsi="Times New Roman" w:cs="Times New Roman"/>
          <w:color w:val="FF0000"/>
        </w:rPr>
        <w:t xml:space="preserve">approval with the supervision </w:t>
      </w:r>
      <w:r w:rsidRPr="00296A69">
        <w:rPr>
          <w:rFonts w:ascii="Times New Roman" w:hAnsi="Times New Roman" w:cs="Times New Roman"/>
          <w:color w:val="FF0000"/>
        </w:rPr>
        <w:t>engineer.</w:t>
      </w:r>
    </w:p>
    <w:p w:rsidR="00F9441F" w:rsidRPr="00296A69" w:rsidRDefault="00F9441F" w:rsidP="001222AB">
      <w:pPr>
        <w:pStyle w:val="a3"/>
        <w:rPr>
          <w:rFonts w:ascii="Times New Roman" w:hAnsi="Times New Roman" w:cs="Times New Roman"/>
        </w:rPr>
      </w:pPr>
    </w:p>
    <w:p w:rsidR="001222AB" w:rsidRDefault="001222AB" w:rsidP="001222AB">
      <w:pPr>
        <w:pStyle w:val="a3"/>
        <w:rPr>
          <w:rFonts w:ascii="Times New Roman" w:eastAsia="Malgun Gothic" w:hAnsi="Times New Roman" w:cs="Times New Roman"/>
          <w:sz w:val="22"/>
          <w:szCs w:val="22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8.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재질이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서로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다른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마감재가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만나는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부분은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SST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재료분리대를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설치하는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것을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기준으로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분리대의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자재는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협의하여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있다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proofErr w:type="gramEnd"/>
    </w:p>
    <w:p w:rsidR="00E62094" w:rsidRDefault="00FB1BB2" w:rsidP="001222AB">
      <w:pPr>
        <w:pStyle w:val="a3"/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В местах стыковки разных видом материалов, предусматриваются переходные профили </w:t>
      </w:r>
      <w:r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</w:rPr>
        <w:t>SST</w:t>
      </w:r>
      <w:r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, типы переходны</w:t>
      </w:r>
      <w:r w:rsidR="00D2293F"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>х</w:t>
      </w:r>
      <w:r w:rsidRPr="00D62643">
        <w:rPr>
          <w:rFonts w:ascii="Times New Roman" w:eastAsia="Malgun Gothic" w:hAnsi="Times New Roman" w:cs="Times New Roman"/>
          <w:color w:val="2E74B5" w:themeColor="accent1" w:themeShade="BF"/>
          <w:sz w:val="22"/>
          <w:szCs w:val="22"/>
          <w:lang w:val="ru-RU"/>
        </w:rPr>
        <w:t xml:space="preserve"> профилей могут быть изменены после согласования инженером по надзору. </w:t>
      </w:r>
    </w:p>
    <w:p w:rsidR="00433C2C" w:rsidRPr="00433C2C" w:rsidRDefault="00433C2C" w:rsidP="001222AB">
      <w:pPr>
        <w:pStyle w:val="a3"/>
        <w:rPr>
          <w:rFonts w:ascii="Times New Roman" w:hAnsi="Times New Roman" w:cs="Times New Roman"/>
          <w:color w:val="FF0000"/>
        </w:rPr>
      </w:pPr>
      <w:r w:rsidRPr="00433C2C">
        <w:rPr>
          <w:rFonts w:ascii="Times New Roman" w:hAnsi="Times New Roman" w:cs="Times New Roman"/>
          <w:color w:val="FF0000"/>
        </w:rPr>
        <w:t xml:space="preserve">In </w:t>
      </w:r>
      <w:r w:rsidR="004F6F20">
        <w:rPr>
          <w:rFonts w:ascii="Times New Roman" w:hAnsi="Times New Roman" w:cs="Times New Roman"/>
          <w:color w:val="FF0000"/>
        </w:rPr>
        <w:t xml:space="preserve">joints of </w:t>
      </w:r>
      <w:r w:rsidRPr="00433C2C">
        <w:rPr>
          <w:rFonts w:ascii="Times New Roman" w:hAnsi="Times New Roman" w:cs="Times New Roman"/>
          <w:color w:val="FF0000"/>
        </w:rPr>
        <w:t xml:space="preserve">different kind of materials, the SST </w:t>
      </w:r>
      <w:r w:rsidR="004F6F20">
        <w:rPr>
          <w:rFonts w:ascii="Times New Roman" w:hAnsi="Times New Roman" w:cs="Times New Roman"/>
          <w:color w:val="FF0000"/>
        </w:rPr>
        <w:t>transition</w:t>
      </w:r>
      <w:r w:rsidRPr="00433C2C">
        <w:rPr>
          <w:rFonts w:ascii="Times New Roman" w:hAnsi="Times New Roman" w:cs="Times New Roman"/>
          <w:color w:val="FF0000"/>
        </w:rPr>
        <w:t xml:space="preserve"> profiles</w:t>
      </w:r>
      <w:r w:rsidR="004F6F20">
        <w:rPr>
          <w:rFonts w:ascii="Times New Roman" w:hAnsi="Times New Roman" w:cs="Times New Roman"/>
          <w:color w:val="FF0000"/>
        </w:rPr>
        <w:t xml:space="preserve"> shall be provided</w:t>
      </w:r>
      <w:r w:rsidRPr="00433C2C">
        <w:rPr>
          <w:rFonts w:ascii="Times New Roman" w:hAnsi="Times New Roman" w:cs="Times New Roman"/>
          <w:color w:val="FF0000"/>
        </w:rPr>
        <w:t xml:space="preserve">, types of transition profiles can be </w:t>
      </w:r>
      <w:r w:rsidR="00C56002">
        <w:rPr>
          <w:rFonts w:ascii="Times New Roman" w:hAnsi="Times New Roman" w:cs="Times New Roman"/>
          <w:color w:val="FF0000"/>
        </w:rPr>
        <w:t>chan</w:t>
      </w:r>
      <w:r w:rsidR="004F6F20">
        <w:rPr>
          <w:rFonts w:ascii="Times New Roman" w:hAnsi="Times New Roman" w:cs="Times New Roman"/>
          <w:color w:val="FF0000"/>
        </w:rPr>
        <w:t>ged</w:t>
      </w:r>
      <w:r w:rsidRPr="00433C2C">
        <w:rPr>
          <w:rFonts w:ascii="Times New Roman" w:hAnsi="Times New Roman" w:cs="Times New Roman"/>
          <w:color w:val="FF0000"/>
        </w:rPr>
        <w:t xml:space="preserve"> after </w:t>
      </w:r>
      <w:r w:rsidR="004F6F20">
        <w:rPr>
          <w:rFonts w:ascii="Times New Roman" w:hAnsi="Times New Roman" w:cs="Times New Roman"/>
          <w:color w:val="FF0000"/>
        </w:rPr>
        <w:t>approval by</w:t>
      </w:r>
      <w:r w:rsidRPr="00433C2C">
        <w:rPr>
          <w:rFonts w:ascii="Times New Roman" w:hAnsi="Times New Roman" w:cs="Times New Roman"/>
          <w:color w:val="FF0000"/>
        </w:rPr>
        <w:t xml:space="preserve"> </w:t>
      </w:r>
      <w:r w:rsidR="004F6F20" w:rsidRPr="00433C2C">
        <w:rPr>
          <w:rFonts w:ascii="Times New Roman" w:hAnsi="Times New Roman" w:cs="Times New Roman"/>
          <w:color w:val="FF0000"/>
        </w:rPr>
        <w:t xml:space="preserve">supervision </w:t>
      </w:r>
      <w:proofErr w:type="gramStart"/>
      <w:r w:rsidRPr="00433C2C">
        <w:rPr>
          <w:rFonts w:ascii="Times New Roman" w:hAnsi="Times New Roman" w:cs="Times New Roman"/>
          <w:color w:val="FF0000"/>
        </w:rPr>
        <w:t xml:space="preserve">engineer </w:t>
      </w:r>
      <w:r w:rsidR="004F6F20">
        <w:rPr>
          <w:rFonts w:ascii="Times New Roman" w:hAnsi="Times New Roman" w:cs="Times New Roman"/>
          <w:color w:val="FF0000"/>
        </w:rPr>
        <w:t>.</w:t>
      </w:r>
      <w:proofErr w:type="gramEnd"/>
    </w:p>
    <w:p w:rsidR="001222AB" w:rsidRPr="00433C2C" w:rsidRDefault="001222AB" w:rsidP="001222AB">
      <w:pPr>
        <w:pStyle w:val="a3"/>
        <w:rPr>
          <w:rFonts w:ascii="Times New Roman" w:hAnsi="Times New Roman" w:cs="Times New Roman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9.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공용부에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설치되는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각종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점검구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소방기구함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기타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스위치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등은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마감재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모듈에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맞추어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설치한다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FB1BB2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При установке в помещении общего пользования пожарных шкафов, смотровых отверстий, выключателей</w:t>
      </w:r>
      <w:r w:rsidR="00CE6D1A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 т.п. </w:t>
      </w:r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для </w:t>
      </w:r>
      <w:proofErr w:type="gramStart"/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>эстетического вида</w:t>
      </w:r>
      <w:proofErr w:type="gramEnd"/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r w:rsidR="00CE6D1A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учитывается </w:t>
      </w:r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линии стыков </w:t>
      </w:r>
      <w:r w:rsidR="00CE6D1A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отделочных материалов. </w:t>
      </w:r>
    </w:p>
    <w:p w:rsidR="00C56002" w:rsidRPr="00C56002" w:rsidRDefault="00C56002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 case of installation </w:t>
      </w:r>
      <w:r w:rsidRPr="00C56002">
        <w:rPr>
          <w:rFonts w:ascii="Times New Roman" w:hAnsi="Times New Roman" w:cs="Times New Roman"/>
          <w:color w:val="FF0000"/>
        </w:rPr>
        <w:t xml:space="preserve">of fire </w:t>
      </w:r>
      <w:r>
        <w:rPr>
          <w:rFonts w:ascii="Times New Roman" w:hAnsi="Times New Roman" w:cs="Times New Roman"/>
          <w:color w:val="FF0000"/>
        </w:rPr>
        <w:t>cabinets</w:t>
      </w:r>
      <w:r w:rsidRPr="00C56002">
        <w:rPr>
          <w:rFonts w:ascii="Times New Roman" w:hAnsi="Times New Roman" w:cs="Times New Roman"/>
          <w:color w:val="FF0000"/>
        </w:rPr>
        <w:t>, manholes, switches, etc.</w:t>
      </w:r>
      <w:r>
        <w:rPr>
          <w:rFonts w:ascii="Times New Roman" w:hAnsi="Times New Roman" w:cs="Times New Roman"/>
          <w:color w:val="FF0000"/>
        </w:rPr>
        <w:t>,</w:t>
      </w:r>
      <w:r w:rsidRPr="00C56002">
        <w:rPr>
          <w:rFonts w:ascii="Times New Roman" w:hAnsi="Times New Roman" w:cs="Times New Roman"/>
          <w:color w:val="FF0000"/>
        </w:rPr>
        <w:t xml:space="preserve"> in common areas</w:t>
      </w:r>
      <w:r>
        <w:rPr>
          <w:rFonts w:ascii="Times New Roman" w:hAnsi="Times New Roman" w:cs="Times New Roman"/>
          <w:color w:val="FF0000"/>
        </w:rPr>
        <w:t>,</w:t>
      </w:r>
      <w:r w:rsidRPr="00C56002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the</w:t>
      </w:r>
      <w:r w:rsidRPr="00C56002">
        <w:rPr>
          <w:rFonts w:ascii="Times New Roman" w:hAnsi="Times New Roman" w:cs="Times New Roman"/>
          <w:color w:val="FF0000"/>
        </w:rPr>
        <w:t xml:space="preserve"> </w:t>
      </w:r>
      <w:r w:rsidR="002F6B89">
        <w:rPr>
          <w:rFonts w:ascii="Times New Roman" w:hAnsi="Times New Roman" w:cs="Times New Roman"/>
          <w:color w:val="FF0000"/>
        </w:rPr>
        <w:t xml:space="preserve">joint line of </w:t>
      </w:r>
      <w:r>
        <w:rPr>
          <w:rFonts w:ascii="Times New Roman" w:hAnsi="Times New Roman" w:cs="Times New Roman"/>
          <w:color w:val="FF0000"/>
        </w:rPr>
        <w:t>finishing materials shall be taken into account for a</w:t>
      </w:r>
      <w:r w:rsidRPr="00C56002">
        <w:rPr>
          <w:rFonts w:ascii="Times New Roman" w:hAnsi="Times New Roman" w:cs="Times New Roman"/>
          <w:color w:val="FF0000"/>
        </w:rPr>
        <w:t>esthetic appearance.</w:t>
      </w:r>
    </w:p>
    <w:p w:rsidR="00D62643" w:rsidRPr="00C56002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D62643" w:rsidRPr="00C56002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Default="001222AB" w:rsidP="001222AB">
      <w:pPr>
        <w:pStyle w:val="a3"/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</w:pP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lastRenderedPageBreak/>
        <w:t>E</w:t>
      </w:r>
      <w:r w:rsidRPr="00A22F62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>.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수입</w:t>
      </w:r>
      <w:r w:rsidRPr="00A22F62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자재</w:t>
      </w:r>
    </w:p>
    <w:p w:rsidR="001222AB" w:rsidRPr="00C56002" w:rsidRDefault="00252B45" w:rsidP="00D62643">
      <w:pPr>
        <w:pStyle w:val="a3"/>
        <w:ind w:firstLine="225"/>
        <w:rPr>
          <w:rFonts w:ascii="Times New Roman" w:eastAsia="Malgun Gothic" w:hAnsi="Times New Roman" w:cs="Times New Roman"/>
          <w:b/>
          <w:bCs/>
          <w:color w:val="2E74B5" w:themeColor="accent1" w:themeShade="BF"/>
          <w:sz w:val="22"/>
          <w:szCs w:val="22"/>
        </w:rPr>
      </w:pPr>
      <w:r w:rsidRPr="00D62643">
        <w:rPr>
          <w:rFonts w:ascii="Times New Roman" w:eastAsia="Malgun Gothic" w:hAnsi="Times New Roman" w:cs="Times New Roman"/>
          <w:b/>
          <w:bCs/>
          <w:color w:val="2E74B5" w:themeColor="accent1" w:themeShade="BF"/>
          <w:sz w:val="22"/>
          <w:szCs w:val="22"/>
          <w:lang w:val="ru-RU"/>
        </w:rPr>
        <w:t xml:space="preserve">Импортные </w:t>
      </w:r>
      <w:r w:rsidR="00CE6D1A" w:rsidRPr="00D62643">
        <w:rPr>
          <w:rFonts w:ascii="Times New Roman" w:eastAsia="Malgun Gothic" w:hAnsi="Times New Roman" w:cs="Times New Roman"/>
          <w:b/>
          <w:bCs/>
          <w:color w:val="2E74B5" w:themeColor="accent1" w:themeShade="BF"/>
          <w:sz w:val="22"/>
          <w:szCs w:val="22"/>
          <w:lang w:val="ru-RU"/>
        </w:rPr>
        <w:t xml:space="preserve">материалы. </w:t>
      </w:r>
      <w:r w:rsidR="00C56002">
        <w:rPr>
          <w:rFonts w:ascii="Times New Roman" w:eastAsia="Malgun Gothic" w:hAnsi="Times New Roman" w:cs="Times New Roman"/>
          <w:b/>
          <w:bCs/>
          <w:color w:val="FF0000"/>
          <w:sz w:val="22"/>
          <w:szCs w:val="22"/>
        </w:rPr>
        <w:t>Importe</w:t>
      </w:r>
      <w:r w:rsidR="00C56002" w:rsidRPr="00C56002">
        <w:rPr>
          <w:rFonts w:ascii="Times New Roman" w:eastAsia="Malgun Gothic" w:hAnsi="Times New Roman" w:cs="Times New Roman"/>
          <w:b/>
          <w:bCs/>
          <w:color w:val="FF0000"/>
          <w:sz w:val="22"/>
          <w:szCs w:val="22"/>
        </w:rPr>
        <w:t>d materials</w:t>
      </w:r>
      <w:r w:rsidR="00C56002">
        <w:rPr>
          <w:rFonts w:ascii="Times New Roman" w:eastAsia="Malgun Gothic" w:hAnsi="Times New Roman" w:cs="Times New Roman"/>
          <w:b/>
          <w:bCs/>
          <w:color w:val="2E74B5" w:themeColor="accent1" w:themeShade="BF"/>
          <w:sz w:val="22"/>
          <w:szCs w:val="22"/>
        </w:rPr>
        <w:t xml:space="preserve"> </w:t>
      </w:r>
    </w:p>
    <w:p w:rsidR="00D62643" w:rsidRPr="00D62643" w:rsidRDefault="00D62643" w:rsidP="00D62643">
      <w:pPr>
        <w:pStyle w:val="a3"/>
        <w:ind w:firstLine="225"/>
        <w:rPr>
          <w:rFonts w:ascii="Times New Roman" w:hAnsi="Times New Roman" w:cs="Times New Roman"/>
          <w:color w:val="2E74B5" w:themeColor="accent1" w:themeShade="BF"/>
          <w:lang w:val="ru-RU"/>
        </w:rPr>
      </w:pPr>
    </w:p>
    <w:p w:rsidR="001222AB" w:rsidRDefault="001222AB" w:rsidP="001222AB">
      <w:pPr>
        <w:pStyle w:val="a3"/>
        <w:rPr>
          <w:rFonts w:ascii="Times New Roman" w:eastAsia="Malgun Gothic" w:hAnsi="Times New Roman" w:cs="Times New Roman"/>
          <w:sz w:val="22"/>
          <w:szCs w:val="22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1.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제공된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(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BOQ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)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명기된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수입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자재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목록을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확인하여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공기에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맞도록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운송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통관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,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시행하여야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CE6D1A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Подрядчик проверяет список импортных материалов в полученной проектной документации (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спецификация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объем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ов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работ) и выполняет перевозку, таможенные процедуры и строительные работы в соответствии с графиком строительства. </w:t>
      </w:r>
    </w:p>
    <w:p w:rsidR="00C56002" w:rsidRPr="00C56002" w:rsidRDefault="00C56002" w:rsidP="001222AB">
      <w:pPr>
        <w:pStyle w:val="a3"/>
        <w:rPr>
          <w:rFonts w:ascii="Times New Roman" w:hAnsi="Times New Roman" w:cs="Times New Roman"/>
          <w:color w:val="FF0000"/>
        </w:rPr>
      </w:pPr>
      <w:r w:rsidRPr="00C56002">
        <w:rPr>
          <w:rFonts w:ascii="Times New Roman" w:hAnsi="Times New Roman" w:cs="Times New Roman"/>
          <w:color w:val="FF0000"/>
        </w:rPr>
        <w:t>The contractor checks the list of imported materials in the</w:t>
      </w:r>
      <w:r w:rsidR="00286B5E">
        <w:rPr>
          <w:rFonts w:ascii="Times New Roman" w:hAnsi="Times New Roman" w:cs="Times New Roman"/>
          <w:color w:val="FF0000"/>
        </w:rPr>
        <w:t xml:space="preserve"> received design </w:t>
      </w:r>
      <w:r w:rsidRPr="00C56002">
        <w:rPr>
          <w:rFonts w:ascii="Times New Roman" w:hAnsi="Times New Roman" w:cs="Times New Roman"/>
          <w:color w:val="FF0000"/>
        </w:rPr>
        <w:t xml:space="preserve">documentation (bill of quantities) and </w:t>
      </w:r>
      <w:r w:rsidR="00286B5E">
        <w:rPr>
          <w:rFonts w:ascii="Times New Roman" w:hAnsi="Times New Roman" w:cs="Times New Roman"/>
          <w:color w:val="FF0000"/>
        </w:rPr>
        <w:t>carries out transportation</w:t>
      </w:r>
      <w:r w:rsidRPr="00C56002">
        <w:rPr>
          <w:rFonts w:ascii="Times New Roman" w:hAnsi="Times New Roman" w:cs="Times New Roman"/>
          <w:color w:val="FF0000"/>
        </w:rPr>
        <w:t>, customs procedures and construction works in accordance with the construction schedule.</w:t>
      </w:r>
    </w:p>
    <w:p w:rsidR="00D62643" w:rsidRPr="00C56002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2.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자재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구매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상황에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따라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수입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자재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목록의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가능하나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동등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이상의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성능을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가진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받아야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그로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인한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책임이다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8E7AAB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Возможно изменение списка импортных материалов в соответствии с условиями закупок материалов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местного производства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, 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при условии, что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эти материалы будут иметь одинаковые либо более высокие характеристики. Необходимо получить согласование от</w:t>
      </w:r>
      <w:r w:rsidR="0060194B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инженера по надзору. Таким образом, внесение изменений в проект, является обязанностью Подрядчика.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</w:p>
    <w:p w:rsidR="00D62643" w:rsidRPr="00286B5E" w:rsidRDefault="00286B5E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T</w:t>
      </w:r>
      <w:r w:rsidRPr="00286B5E">
        <w:rPr>
          <w:rFonts w:ascii="Times New Roman" w:hAnsi="Times New Roman" w:cs="Times New Roman"/>
          <w:color w:val="FF0000"/>
        </w:rPr>
        <w:t>he list of imported materials</w:t>
      </w:r>
      <w:r>
        <w:rPr>
          <w:rFonts w:ascii="Times New Roman" w:hAnsi="Times New Roman" w:cs="Times New Roman"/>
          <w:color w:val="FF0000"/>
        </w:rPr>
        <w:t xml:space="preserve"> can be </w:t>
      </w:r>
      <w:proofErr w:type="gramStart"/>
      <w:r>
        <w:rPr>
          <w:rFonts w:ascii="Times New Roman" w:hAnsi="Times New Roman" w:cs="Times New Roman"/>
          <w:color w:val="FF0000"/>
        </w:rPr>
        <w:t xml:space="preserve">changed </w:t>
      </w:r>
      <w:r w:rsidRPr="00286B5E">
        <w:rPr>
          <w:rFonts w:ascii="Times New Roman" w:hAnsi="Times New Roman" w:cs="Times New Roman"/>
          <w:color w:val="FF0000"/>
        </w:rPr>
        <w:t xml:space="preserve"> in</w:t>
      </w:r>
      <w:proofErr w:type="gramEnd"/>
      <w:r w:rsidRPr="00286B5E">
        <w:rPr>
          <w:rFonts w:ascii="Times New Roman" w:hAnsi="Times New Roman" w:cs="Times New Roman"/>
          <w:color w:val="FF0000"/>
        </w:rPr>
        <w:t xml:space="preserve"> accordance with the terms of the procurement of</w:t>
      </w:r>
      <w:r>
        <w:rPr>
          <w:rFonts w:ascii="Times New Roman" w:hAnsi="Times New Roman" w:cs="Times New Roman"/>
          <w:color w:val="FF0000"/>
        </w:rPr>
        <w:t xml:space="preserve"> locally produced</w:t>
      </w:r>
      <w:r w:rsidRPr="00286B5E">
        <w:rPr>
          <w:rFonts w:ascii="Times New Roman" w:hAnsi="Times New Roman" w:cs="Times New Roman"/>
          <w:color w:val="FF0000"/>
        </w:rPr>
        <w:t xml:space="preserve"> materials, provided that these materials have the same or higher performance. </w:t>
      </w:r>
      <w:r>
        <w:rPr>
          <w:rFonts w:ascii="Times New Roman" w:hAnsi="Times New Roman" w:cs="Times New Roman"/>
          <w:color w:val="FF0000"/>
        </w:rPr>
        <w:t xml:space="preserve">It is necessary </w:t>
      </w:r>
      <w:r w:rsidR="002F6B89">
        <w:rPr>
          <w:rFonts w:ascii="Times New Roman" w:hAnsi="Times New Roman" w:cs="Times New Roman"/>
          <w:color w:val="FF0000"/>
        </w:rPr>
        <w:t xml:space="preserve">to </w:t>
      </w:r>
      <w:r w:rsidR="002F6B89" w:rsidRPr="00286B5E">
        <w:rPr>
          <w:rFonts w:ascii="Times New Roman" w:hAnsi="Times New Roman" w:cs="Times New Roman"/>
          <w:color w:val="FF0000"/>
        </w:rPr>
        <w:t>obtain</w:t>
      </w:r>
      <w:r w:rsidRPr="00286B5E">
        <w:rPr>
          <w:rFonts w:ascii="Times New Roman" w:hAnsi="Times New Roman" w:cs="Times New Roman"/>
          <w:color w:val="FF0000"/>
        </w:rPr>
        <w:t xml:space="preserve"> approval from the Supervision Engineer. Thus, </w:t>
      </w:r>
      <w:r>
        <w:rPr>
          <w:rFonts w:ascii="Times New Roman" w:hAnsi="Times New Roman" w:cs="Times New Roman"/>
          <w:color w:val="FF0000"/>
        </w:rPr>
        <w:t xml:space="preserve">introduction of </w:t>
      </w:r>
      <w:r w:rsidRPr="00286B5E">
        <w:rPr>
          <w:rFonts w:ascii="Times New Roman" w:hAnsi="Times New Roman" w:cs="Times New Roman"/>
          <w:color w:val="FF0000"/>
        </w:rPr>
        <w:t xml:space="preserve">changes in the </w:t>
      </w:r>
      <w:r>
        <w:rPr>
          <w:rFonts w:ascii="Times New Roman" w:hAnsi="Times New Roman" w:cs="Times New Roman"/>
          <w:color w:val="FF0000"/>
        </w:rPr>
        <w:t>design</w:t>
      </w:r>
      <w:r w:rsidR="002F6B89">
        <w:rPr>
          <w:rFonts w:ascii="Times New Roman" w:hAnsi="Times New Roman" w:cs="Times New Roman"/>
          <w:color w:val="FF0000"/>
        </w:rPr>
        <w:t xml:space="preserve"> shall be</w:t>
      </w:r>
      <w:r w:rsidRPr="00286B5E">
        <w:rPr>
          <w:rFonts w:ascii="Times New Roman" w:hAnsi="Times New Roman" w:cs="Times New Roman"/>
          <w:color w:val="FF0000"/>
        </w:rPr>
        <w:t xml:space="preserve"> the responsibility of the Contractor.</w:t>
      </w:r>
    </w:p>
    <w:p w:rsidR="001222AB" w:rsidRPr="0060194B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>3.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주요한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의료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장비의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공기에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맞춰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현장에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투입되도록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하여야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하며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장비업체가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제시하는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시방에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맞춰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장비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설치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운영에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이상이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없어야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60194B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Основное медицинское оборудование должно быть поставлено </w:t>
      </w:r>
      <w:r w:rsidR="00D5376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на площадку в соответствии с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график</w:t>
      </w:r>
      <w:r w:rsidR="00D5376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ом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строительс</w:t>
      </w:r>
      <w:r w:rsidR="00D5376E" w:rsidRPr="00D62643">
        <w:rPr>
          <w:rFonts w:ascii="Times New Roman" w:hAnsi="Times New Roman" w:cs="Times New Roman"/>
          <w:color w:val="2E74B5" w:themeColor="accent1" w:themeShade="BF"/>
          <w:lang w:val="ru-RU"/>
        </w:rPr>
        <w:t>тва. Установка и эксплуатация оборудования выполняются в соответствии с</w:t>
      </w:r>
      <w:r w:rsidR="00E63A25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</w:t>
      </w:r>
      <w:r w:rsidR="00D5376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спецификациями производителя.   </w:t>
      </w:r>
    </w:p>
    <w:p w:rsidR="00286B5E" w:rsidRPr="00286B5E" w:rsidRDefault="00286B5E" w:rsidP="001222AB">
      <w:pPr>
        <w:pStyle w:val="a3"/>
        <w:rPr>
          <w:rFonts w:ascii="Times New Roman" w:hAnsi="Times New Roman" w:cs="Times New Roman"/>
          <w:color w:val="FF0000"/>
        </w:rPr>
      </w:pPr>
      <w:r w:rsidRPr="00286B5E">
        <w:rPr>
          <w:rFonts w:ascii="Times New Roman" w:hAnsi="Times New Roman" w:cs="Times New Roman"/>
          <w:color w:val="FF0000"/>
        </w:rPr>
        <w:t>Basic medical equipment is to be delivered to the site in accordance with the construction schedule. Installation and maintenance of equipment are performed in accordance with manufacturer's specifications.</w:t>
      </w:r>
    </w:p>
    <w:p w:rsidR="001222AB" w:rsidRPr="00286B5E" w:rsidRDefault="001222AB" w:rsidP="001222AB">
      <w:pPr>
        <w:pStyle w:val="a3"/>
        <w:rPr>
          <w:rFonts w:ascii="Times New Roman" w:hAnsi="Times New Roman" w:cs="Times New Roman"/>
        </w:rPr>
      </w:pPr>
    </w:p>
    <w:p w:rsidR="001222AB" w:rsidRDefault="001222AB" w:rsidP="001222AB">
      <w:pPr>
        <w:pStyle w:val="a3"/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</w:pP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lastRenderedPageBreak/>
        <w:t>F</w:t>
      </w:r>
      <w:r w:rsidRPr="0060194B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>.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분야별</w:t>
      </w:r>
      <w:r w:rsidRPr="0060194B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공사</w:t>
      </w:r>
      <w:r w:rsidRPr="0060194B">
        <w:rPr>
          <w:rFonts w:ascii="Times New Roman" w:eastAsia="Malgun Gothic" w:hAnsi="Times New Roman" w:cs="Times New Roman"/>
          <w:b/>
          <w:bCs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2"/>
          <w:szCs w:val="22"/>
        </w:rPr>
        <w:t>범위</w:t>
      </w:r>
    </w:p>
    <w:p w:rsidR="00666E86" w:rsidRDefault="00E63A25" w:rsidP="001222AB">
      <w:pPr>
        <w:pStyle w:val="a3"/>
        <w:rPr>
          <w:rFonts w:ascii="Times New Roman" w:hAnsi="Times New Roman" w:cs="Times New Roman"/>
          <w:b/>
          <w:color w:val="2E74B5" w:themeColor="accent1" w:themeShade="BF"/>
          <w:sz w:val="22"/>
        </w:rPr>
      </w:pPr>
      <w:r w:rsidRPr="00D62643">
        <w:rPr>
          <w:rFonts w:ascii="Times New Roman" w:hAnsi="Times New Roman" w:cs="Times New Roman" w:hint="eastAsia"/>
          <w:color w:val="2E74B5" w:themeColor="accent1" w:themeShade="BF"/>
          <w:sz w:val="22"/>
          <w:lang w:val="ru-RU"/>
        </w:rPr>
        <w:t xml:space="preserve">  </w:t>
      </w:r>
      <w:r w:rsidRPr="00D62643">
        <w:rPr>
          <w:rFonts w:ascii="Times New Roman" w:hAnsi="Times New Roman" w:cs="Times New Roman"/>
          <w:b/>
          <w:color w:val="2E74B5" w:themeColor="accent1" w:themeShade="BF"/>
          <w:sz w:val="22"/>
          <w:lang w:val="ru-RU"/>
        </w:rPr>
        <w:t xml:space="preserve">Объем строительства по отраслям. </w:t>
      </w:r>
    </w:p>
    <w:p w:rsidR="00E63A25" w:rsidRPr="00A1316E" w:rsidRDefault="00666E86" w:rsidP="001222AB">
      <w:pPr>
        <w:pStyle w:val="a3"/>
        <w:rPr>
          <w:rFonts w:ascii="Times New Roman" w:hAnsi="Times New Roman" w:cs="Times New Roman"/>
          <w:b/>
          <w:color w:val="2E74B5" w:themeColor="accent1" w:themeShade="BF"/>
          <w:sz w:val="22"/>
        </w:rPr>
      </w:pPr>
      <w:r w:rsidRPr="00666E86">
        <w:rPr>
          <w:rFonts w:ascii="Times New Roman" w:hAnsi="Times New Roman" w:cs="Times New Roman"/>
          <w:b/>
          <w:color w:val="FF0000"/>
          <w:sz w:val="22"/>
        </w:rPr>
        <w:t>Scope of construction works</w:t>
      </w:r>
      <w:r w:rsidR="00A1316E" w:rsidRPr="00666E86">
        <w:rPr>
          <w:rFonts w:ascii="Times New Roman" w:hAnsi="Times New Roman" w:cs="Times New Roman"/>
          <w:b/>
          <w:color w:val="FF0000"/>
          <w:sz w:val="22"/>
        </w:rPr>
        <w:t xml:space="preserve"> by sectors</w:t>
      </w:r>
    </w:p>
    <w:p w:rsidR="001222AB" w:rsidRPr="00666E86" w:rsidRDefault="001222AB" w:rsidP="001222AB">
      <w:pPr>
        <w:pStyle w:val="a3"/>
        <w:rPr>
          <w:rFonts w:ascii="Times New Roman" w:hAnsi="Times New Roman" w:cs="Times New Roman"/>
        </w:rPr>
      </w:pPr>
    </w:p>
    <w:p w:rsidR="001222AB" w:rsidRPr="00D5376E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>1.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공종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별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각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범위는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제시된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도서와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같이</w:t>
      </w:r>
      <w:r w:rsidRPr="0060194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우즈베키스탄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현지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법령에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준한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구분에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따른다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E63A25" w:rsidP="001222AB">
      <w:pPr>
        <w:pStyle w:val="a3"/>
        <w:rPr>
          <w:rFonts w:ascii="Times New Roman" w:hAnsi="Times New Roman" w:cs="Times New Roman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Объем строительства</w:t>
      </w:r>
      <w:r w:rsidR="00A36BBB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каждой отрасли, а также проектная документация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соответствует действующим нормам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 правилам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proofErr w:type="spell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РУз</w:t>
      </w:r>
      <w:proofErr w:type="spellEnd"/>
      <w:r>
        <w:rPr>
          <w:rFonts w:ascii="Times New Roman" w:hAnsi="Times New Roman" w:cs="Times New Roman"/>
          <w:lang w:val="ru-RU"/>
        </w:rPr>
        <w:t xml:space="preserve">. </w:t>
      </w:r>
    </w:p>
    <w:p w:rsidR="00A1316E" w:rsidRPr="00A1316E" w:rsidRDefault="00A1316E" w:rsidP="001222AB">
      <w:pPr>
        <w:pStyle w:val="a3"/>
        <w:rPr>
          <w:rFonts w:ascii="Times New Roman" w:hAnsi="Times New Roman" w:cs="Times New Roman"/>
          <w:color w:val="FF0000"/>
        </w:rPr>
      </w:pPr>
      <w:r w:rsidRPr="00A1316E">
        <w:rPr>
          <w:rFonts w:ascii="Times New Roman" w:hAnsi="Times New Roman" w:cs="Times New Roman"/>
          <w:color w:val="FF0000"/>
        </w:rPr>
        <w:t xml:space="preserve">The </w:t>
      </w:r>
      <w:r w:rsidR="002F6B89">
        <w:rPr>
          <w:rFonts w:ascii="Times New Roman" w:hAnsi="Times New Roman" w:cs="Times New Roman"/>
          <w:color w:val="FF0000"/>
        </w:rPr>
        <w:t>scope</w:t>
      </w:r>
      <w:r w:rsidRPr="00A1316E">
        <w:rPr>
          <w:rFonts w:ascii="Times New Roman" w:hAnsi="Times New Roman" w:cs="Times New Roman"/>
          <w:color w:val="FF0000"/>
        </w:rPr>
        <w:t xml:space="preserve"> of construction </w:t>
      </w:r>
      <w:r w:rsidR="002F6B89">
        <w:rPr>
          <w:rFonts w:ascii="Times New Roman" w:hAnsi="Times New Roman" w:cs="Times New Roman"/>
          <w:color w:val="FF0000"/>
        </w:rPr>
        <w:t xml:space="preserve">works </w:t>
      </w:r>
      <w:r w:rsidRPr="00A1316E">
        <w:rPr>
          <w:rFonts w:ascii="Times New Roman" w:hAnsi="Times New Roman" w:cs="Times New Roman"/>
          <w:color w:val="FF0000"/>
        </w:rPr>
        <w:t xml:space="preserve">of each </w:t>
      </w:r>
      <w:r>
        <w:rPr>
          <w:rFonts w:ascii="Times New Roman" w:hAnsi="Times New Roman" w:cs="Times New Roman"/>
          <w:color w:val="FF0000"/>
        </w:rPr>
        <w:t>sector, as well as design</w:t>
      </w:r>
      <w:r w:rsidRPr="00A1316E">
        <w:rPr>
          <w:rFonts w:ascii="Times New Roman" w:hAnsi="Times New Roman" w:cs="Times New Roman"/>
          <w:color w:val="FF0000"/>
        </w:rPr>
        <w:t xml:space="preserve"> documentation</w:t>
      </w:r>
      <w:r w:rsidR="002F6B89">
        <w:rPr>
          <w:rFonts w:ascii="Times New Roman" w:hAnsi="Times New Roman" w:cs="Times New Roman"/>
          <w:color w:val="FF0000"/>
        </w:rPr>
        <w:t>,</w:t>
      </w:r>
      <w:r w:rsidRPr="00A1316E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>comply</w:t>
      </w:r>
      <w:r w:rsidRPr="00A1316E">
        <w:rPr>
          <w:rFonts w:ascii="Times New Roman" w:hAnsi="Times New Roman" w:cs="Times New Roman"/>
          <w:color w:val="FF0000"/>
        </w:rPr>
        <w:t xml:space="preserve"> with the rules and regulations of the Republic of Uzbekistan</w:t>
      </w:r>
    </w:p>
    <w:p w:rsidR="00D62643" w:rsidRPr="00A1316E" w:rsidRDefault="00D62643" w:rsidP="001222AB">
      <w:pPr>
        <w:pStyle w:val="a3"/>
        <w:rPr>
          <w:rFonts w:ascii="Times New Roman" w:hAnsi="Times New Roman" w:cs="Times New Roman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>2.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각종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의료장비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가구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>(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의료용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포함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),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HIS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는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별도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내역으로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지정하며</w:t>
      </w:r>
      <w:r w:rsidRPr="00D5376E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D2293F">
        <w:rPr>
          <w:rFonts w:ascii="Times New Roman" w:eastAsia="Malgun Gothic" w:hAnsi="Times New Roman" w:cs="Times New Roman"/>
          <w:sz w:val="22"/>
          <w:szCs w:val="22"/>
        </w:rPr>
        <w:t>이</w:t>
      </w:r>
      <w:r w:rsidRPr="00D2293F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2293F">
        <w:rPr>
          <w:rFonts w:ascii="Times New Roman" w:eastAsia="Malgun Gothic" w:hAnsi="Times New Roman" w:cs="Times New Roman"/>
          <w:sz w:val="22"/>
          <w:szCs w:val="22"/>
        </w:rPr>
        <w:t>건축공사의</w:t>
      </w:r>
      <w:r w:rsidRPr="00D2293F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2293F">
        <w:rPr>
          <w:rFonts w:ascii="Times New Roman" w:eastAsia="Malgun Gothic" w:hAnsi="Times New Roman" w:cs="Times New Roman"/>
          <w:sz w:val="22"/>
          <w:szCs w:val="22"/>
        </w:rPr>
        <w:t>범위에서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제외한다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proofErr w:type="gramEnd"/>
    </w:p>
    <w:p w:rsidR="001222AB" w:rsidRDefault="00A36BBB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Различное медицинское оборудование, и мебель (в том числе медицинская) определяется отделом управления проектом в Министерстве здравоохранения. Поэтому будут исключены с объема строительных работ. </w:t>
      </w:r>
    </w:p>
    <w:p w:rsidR="00A1316E" w:rsidRPr="00A1316E" w:rsidRDefault="00A1316E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Miscellaneous</w:t>
      </w:r>
      <w:r w:rsidRPr="00A1316E">
        <w:rPr>
          <w:rFonts w:ascii="Times New Roman" w:hAnsi="Times New Roman" w:cs="Times New Roman"/>
          <w:color w:val="FF0000"/>
        </w:rPr>
        <w:t xml:space="preserve"> medical equipment and furniture (including medical) is determined by the project management </w:t>
      </w:r>
      <w:r w:rsidR="00A76C11">
        <w:rPr>
          <w:rFonts w:ascii="Times New Roman" w:hAnsi="Times New Roman" w:cs="Times New Roman"/>
          <w:color w:val="FF0000"/>
        </w:rPr>
        <w:t>unit</w:t>
      </w:r>
      <w:r w:rsidRPr="00A1316E">
        <w:rPr>
          <w:rFonts w:ascii="Times New Roman" w:hAnsi="Times New Roman" w:cs="Times New Roman"/>
          <w:color w:val="FF0000"/>
        </w:rPr>
        <w:t xml:space="preserve"> at the Ministry of Health. Therefore, they will be excluded from the scope of the construction work.</w:t>
      </w:r>
    </w:p>
    <w:p w:rsidR="00D62643" w:rsidRPr="00A1316E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3.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조건에도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불구하고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상호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불일치하거나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누락된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내용에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대해서는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프로젝트를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수행하는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컨소시엄에서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발주자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협의하여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조정할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있다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A36BBB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Несмотря на вышеприведенные 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>требования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, </w:t>
      </w:r>
      <w:r w:rsidR="002A53CD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взаимно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несоответствующие или упущенные </w:t>
      </w:r>
      <w:r w:rsidR="002A53CD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сведенья в проектной документации, должны быть откорректированы или дополнены </w:t>
      </w:r>
      <w:r w:rsidR="00295AB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по обсуждению </w:t>
      </w:r>
      <w:r w:rsidR="002A53CD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участников консорциума, а именно Заказчика, Подрядчика и </w:t>
      </w:r>
      <w:r w:rsidR="00295ABE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ответственного по надзору.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</w:p>
    <w:p w:rsidR="003D75C7" w:rsidRPr="003D75C7" w:rsidRDefault="003D75C7" w:rsidP="001222AB">
      <w:pPr>
        <w:pStyle w:val="a3"/>
        <w:rPr>
          <w:rFonts w:ascii="Times New Roman" w:hAnsi="Times New Roman" w:cs="Times New Roman"/>
          <w:color w:val="FF0000"/>
        </w:rPr>
      </w:pPr>
      <w:r w:rsidRPr="003D75C7">
        <w:rPr>
          <w:rFonts w:ascii="Times New Roman" w:hAnsi="Times New Roman" w:cs="Times New Roman"/>
          <w:color w:val="FF0000"/>
        </w:rPr>
        <w:t>Notwithstanding the foregoing requirements</w:t>
      </w:r>
      <w:r>
        <w:rPr>
          <w:rFonts w:ascii="Times New Roman" w:hAnsi="Times New Roman" w:cs="Times New Roman"/>
          <w:color w:val="FF0000"/>
        </w:rPr>
        <w:t xml:space="preserve">, the </w:t>
      </w:r>
      <w:r w:rsidR="00666E86">
        <w:rPr>
          <w:rFonts w:ascii="Times New Roman" w:hAnsi="Times New Roman" w:cs="Times New Roman"/>
          <w:color w:val="FF0000"/>
        </w:rPr>
        <w:t>inconsistent</w:t>
      </w:r>
      <w:r w:rsidRPr="003D75C7">
        <w:rPr>
          <w:rFonts w:ascii="Times New Roman" w:hAnsi="Times New Roman" w:cs="Times New Roman"/>
          <w:color w:val="FF0000"/>
        </w:rPr>
        <w:t xml:space="preserve"> or </w:t>
      </w:r>
      <w:r>
        <w:rPr>
          <w:rFonts w:ascii="Times New Roman" w:hAnsi="Times New Roman" w:cs="Times New Roman"/>
          <w:color w:val="FF0000"/>
        </w:rPr>
        <w:t>missing</w:t>
      </w:r>
      <w:r w:rsidRPr="003D75C7">
        <w:rPr>
          <w:rFonts w:ascii="Times New Roman" w:hAnsi="Times New Roman" w:cs="Times New Roman"/>
          <w:color w:val="FF0000"/>
        </w:rPr>
        <w:t xml:space="preserve"> information in the </w:t>
      </w:r>
      <w:r>
        <w:rPr>
          <w:rFonts w:ascii="Times New Roman" w:hAnsi="Times New Roman" w:cs="Times New Roman"/>
          <w:color w:val="FF0000"/>
        </w:rPr>
        <w:t>design</w:t>
      </w:r>
      <w:r w:rsidRPr="003D75C7">
        <w:rPr>
          <w:rFonts w:ascii="Times New Roman" w:hAnsi="Times New Roman" w:cs="Times New Roman"/>
          <w:color w:val="FF0000"/>
        </w:rPr>
        <w:t xml:space="preserve"> document</w:t>
      </w:r>
      <w:r>
        <w:rPr>
          <w:rFonts w:ascii="Times New Roman" w:hAnsi="Times New Roman" w:cs="Times New Roman"/>
          <w:color w:val="FF0000"/>
        </w:rPr>
        <w:t>ation</w:t>
      </w:r>
      <w:r w:rsidRPr="003D75C7">
        <w:rPr>
          <w:rFonts w:ascii="Times New Roman" w:hAnsi="Times New Roman" w:cs="Times New Roman"/>
          <w:color w:val="FF0000"/>
        </w:rPr>
        <w:t xml:space="preserve"> should be revised or </w:t>
      </w:r>
      <w:r>
        <w:rPr>
          <w:rFonts w:ascii="Times New Roman" w:hAnsi="Times New Roman" w:cs="Times New Roman"/>
          <w:color w:val="FF0000"/>
        </w:rPr>
        <w:t>amended</w:t>
      </w:r>
      <w:r w:rsidRPr="003D75C7">
        <w:rPr>
          <w:rFonts w:ascii="Times New Roman" w:hAnsi="Times New Roman" w:cs="Times New Roman"/>
          <w:color w:val="FF0000"/>
        </w:rPr>
        <w:t xml:space="preserve"> </w:t>
      </w:r>
      <w:r w:rsidR="00A76C11">
        <w:rPr>
          <w:rFonts w:ascii="Times New Roman" w:hAnsi="Times New Roman" w:cs="Times New Roman"/>
          <w:color w:val="FF0000"/>
        </w:rPr>
        <w:t>through</w:t>
      </w:r>
      <w:r w:rsidRPr="003D75C7">
        <w:rPr>
          <w:rFonts w:ascii="Times New Roman" w:hAnsi="Times New Roman" w:cs="Times New Roman"/>
          <w:color w:val="FF0000"/>
        </w:rPr>
        <w:t xml:space="preserve"> discussion of participants </w:t>
      </w:r>
      <w:r>
        <w:rPr>
          <w:rFonts w:ascii="Times New Roman" w:hAnsi="Times New Roman" w:cs="Times New Roman"/>
          <w:color w:val="FF0000"/>
        </w:rPr>
        <w:t>of</w:t>
      </w:r>
      <w:r w:rsidRPr="003D75C7">
        <w:rPr>
          <w:rFonts w:ascii="Times New Roman" w:hAnsi="Times New Roman" w:cs="Times New Roman"/>
          <w:color w:val="FF0000"/>
        </w:rPr>
        <w:t xml:space="preserve"> the consortium, namely, customer, </w:t>
      </w:r>
      <w:proofErr w:type="gramStart"/>
      <w:r w:rsidRPr="003D75C7">
        <w:rPr>
          <w:rFonts w:ascii="Times New Roman" w:hAnsi="Times New Roman" w:cs="Times New Roman"/>
          <w:color w:val="FF0000"/>
        </w:rPr>
        <w:t>contractor</w:t>
      </w:r>
      <w:r>
        <w:rPr>
          <w:rFonts w:ascii="Times New Roman" w:hAnsi="Times New Roman" w:cs="Times New Roman"/>
          <w:color w:val="FF0000"/>
        </w:rPr>
        <w:t xml:space="preserve"> </w:t>
      </w:r>
      <w:r w:rsidRPr="003D75C7">
        <w:rPr>
          <w:rFonts w:ascii="Times New Roman" w:hAnsi="Times New Roman" w:cs="Times New Roman"/>
          <w:color w:val="FF0000"/>
        </w:rPr>
        <w:t xml:space="preserve"> and</w:t>
      </w:r>
      <w:proofErr w:type="gramEnd"/>
      <w:r w:rsidRPr="003D75C7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a person </w:t>
      </w:r>
      <w:r w:rsidRPr="003D75C7">
        <w:rPr>
          <w:rFonts w:ascii="Times New Roman" w:hAnsi="Times New Roman" w:cs="Times New Roman"/>
          <w:color w:val="FF0000"/>
        </w:rPr>
        <w:t>responsible for supervision.</w:t>
      </w:r>
    </w:p>
    <w:p w:rsidR="00D62643" w:rsidRPr="003D75C7" w:rsidRDefault="00D62643" w:rsidP="001222AB">
      <w:pPr>
        <w:pStyle w:val="a3"/>
        <w:rPr>
          <w:rFonts w:ascii="Times New Roman" w:hAnsi="Times New Roman" w:cs="Times New Roman"/>
          <w:color w:val="FF0000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4.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도서간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불일치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및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누락이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발견되는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설계자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협의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1222AB" w:rsidRDefault="00295ABE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При выявлении несоответствующих или упущенных сведений Подрядчик выполняет строительные работы, после обсуждения с Проектировщиком и ответственным по надзору.  </w:t>
      </w:r>
    </w:p>
    <w:p w:rsidR="003D75C7" w:rsidRPr="003D75C7" w:rsidRDefault="00666E86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In case of reveal of the inconsistent or missing information the contractor performs construction work after </w:t>
      </w:r>
      <w:r>
        <w:rPr>
          <w:rFonts w:ascii="Times New Roman" w:hAnsi="Times New Roman" w:cs="Times New Roman"/>
          <w:color w:val="FF0000"/>
        </w:rPr>
        <w:lastRenderedPageBreak/>
        <w:t xml:space="preserve">discussion with the designer and person responsible for supervision.  </w:t>
      </w:r>
    </w:p>
    <w:p w:rsidR="001222AB" w:rsidRPr="003D75C7" w:rsidRDefault="001222AB" w:rsidP="001222AB">
      <w:pPr>
        <w:pStyle w:val="a3"/>
        <w:rPr>
          <w:rFonts w:ascii="Times New Roman" w:hAnsi="Times New Roman" w:cs="Times New Roman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3F3313">
        <w:rPr>
          <w:rFonts w:ascii="Times New Roman" w:eastAsia="Malgun Gothic" w:hAnsi="Times New Roman" w:cs="Times New Roman"/>
          <w:b/>
          <w:bCs/>
          <w:sz w:val="26"/>
          <w:szCs w:val="26"/>
        </w:rPr>
        <w:t>내역</w:t>
      </w:r>
      <w:r w:rsidRPr="00A22F62">
        <w:rPr>
          <w:rFonts w:ascii="Times New Roman" w:eastAsia="Malgun Gothic" w:hAnsi="Times New Roman" w:cs="Times New Roman"/>
          <w:b/>
          <w:bCs/>
          <w:sz w:val="26"/>
          <w:szCs w:val="26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6"/>
          <w:szCs w:val="26"/>
        </w:rPr>
        <w:t>작성</w:t>
      </w:r>
      <w:r w:rsidRPr="00A22F62">
        <w:rPr>
          <w:rFonts w:ascii="Times New Roman" w:eastAsia="Malgun Gothic" w:hAnsi="Times New Roman" w:cs="Times New Roman"/>
          <w:b/>
          <w:bCs/>
          <w:sz w:val="26"/>
          <w:szCs w:val="26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b/>
          <w:bCs/>
          <w:sz w:val="26"/>
          <w:szCs w:val="26"/>
        </w:rPr>
        <w:t>기준</w:t>
      </w:r>
      <w:r w:rsidRPr="00A22F62">
        <w:rPr>
          <w:rFonts w:ascii="Times New Roman" w:eastAsia="Malgun Gothic" w:hAnsi="Times New Roman" w:cs="Times New Roman"/>
          <w:b/>
          <w:bCs/>
          <w:sz w:val="26"/>
          <w:szCs w:val="26"/>
          <w:lang w:val="ru-RU"/>
        </w:rPr>
        <w:t xml:space="preserve"> </w:t>
      </w:r>
      <w:r w:rsidRPr="00A22F62">
        <w:rPr>
          <w:rFonts w:ascii="Times New Roman" w:eastAsia="Malgun Gothic" w:hAnsi="Times New Roman" w:cs="Times New Roman"/>
          <w:b/>
          <w:bCs/>
          <w:sz w:val="26"/>
          <w:szCs w:val="26"/>
          <w:u w:val="single" w:color="000000"/>
          <w:lang w:val="ru-RU"/>
        </w:rPr>
        <w:t>(</w:t>
      </w:r>
      <w:r w:rsidRPr="003F3313">
        <w:rPr>
          <w:rFonts w:ascii="Times New Roman" w:eastAsia="Malgun Gothic" w:hAnsi="Times New Roman" w:cs="Times New Roman"/>
          <w:b/>
          <w:bCs/>
          <w:sz w:val="26"/>
          <w:szCs w:val="26"/>
          <w:u w:val="single" w:color="000000"/>
        </w:rPr>
        <w:t>BOQ</w:t>
      </w:r>
      <w:r w:rsidRPr="00A22F62">
        <w:rPr>
          <w:rFonts w:ascii="Times New Roman" w:eastAsia="Malgun Gothic" w:hAnsi="Times New Roman" w:cs="Times New Roman"/>
          <w:b/>
          <w:bCs/>
          <w:sz w:val="26"/>
          <w:szCs w:val="26"/>
          <w:u w:val="single" w:color="000000"/>
          <w:lang w:val="ru-RU"/>
        </w:rPr>
        <w:t>)</w:t>
      </w:r>
    </w:p>
    <w:p w:rsidR="001222AB" w:rsidRPr="00666E86" w:rsidRDefault="00FD2F21" w:rsidP="001222AB">
      <w:pPr>
        <w:pStyle w:val="a3"/>
        <w:rPr>
          <w:rFonts w:ascii="Times New Roman" w:hAnsi="Times New Roman" w:cs="Times New Roman"/>
          <w:b/>
          <w:color w:val="FF0000"/>
          <w:sz w:val="22"/>
        </w:rPr>
      </w:pPr>
      <w:r w:rsidRPr="00D62643">
        <w:rPr>
          <w:rFonts w:ascii="Times New Roman" w:hAnsi="Times New Roman" w:cs="Times New Roman"/>
          <w:b/>
          <w:color w:val="2E74B5" w:themeColor="accent1" w:themeShade="BF"/>
          <w:sz w:val="22"/>
          <w:lang w:val="ru-RU"/>
        </w:rPr>
        <w:t xml:space="preserve">Спецификация объемов работ. </w:t>
      </w:r>
      <w:r w:rsidR="00666E86" w:rsidRPr="00666E86">
        <w:rPr>
          <w:rFonts w:ascii="Times New Roman" w:hAnsi="Times New Roman" w:cs="Times New Roman"/>
          <w:b/>
          <w:color w:val="FF0000"/>
          <w:sz w:val="22"/>
        </w:rPr>
        <w:t>Bill of quantities</w:t>
      </w:r>
    </w:p>
    <w:p w:rsidR="00D62643" w:rsidRPr="00D62643" w:rsidRDefault="00D62643" w:rsidP="001222AB">
      <w:pPr>
        <w:pStyle w:val="a3"/>
        <w:rPr>
          <w:rFonts w:ascii="Times New Roman" w:hAnsi="Times New Roman" w:cs="Times New Roman"/>
          <w:b/>
          <w:color w:val="2E74B5" w:themeColor="accent1" w:themeShade="BF"/>
          <w:lang w:val="ru-RU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1.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발주시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제공되는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252B45">
        <w:rPr>
          <w:rFonts w:ascii="Times New Roman" w:eastAsia="Malgun Gothic" w:hAnsi="Times New Roman" w:cs="Times New Roman"/>
          <w:sz w:val="22"/>
          <w:szCs w:val="22"/>
        </w:rPr>
        <w:t>BOQ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우즈베키스탄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현행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법령에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따라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작성된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도서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작성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기준에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따라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252B45">
        <w:rPr>
          <w:rFonts w:ascii="Times New Roman" w:eastAsia="Malgun Gothic" w:hAnsi="Times New Roman" w:cs="Times New Roman"/>
          <w:sz w:val="22"/>
          <w:szCs w:val="22"/>
        </w:rPr>
        <w:t>작성되었다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proofErr w:type="gramEnd"/>
    </w:p>
    <w:p w:rsidR="001222AB" w:rsidRDefault="00FD2F21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Представленная спецификация объемов работ была разработана в соответствии с нормами </w:t>
      </w:r>
    </w:p>
    <w:p w:rsidR="00666E86" w:rsidRPr="00666E86" w:rsidRDefault="00E57DAE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The submitted bill of quantities </w:t>
      </w:r>
      <w:r w:rsidR="00666E86" w:rsidRPr="00666E86">
        <w:rPr>
          <w:rFonts w:ascii="Times New Roman" w:hAnsi="Times New Roman" w:cs="Times New Roman"/>
          <w:color w:val="FF0000"/>
        </w:rPr>
        <w:t>has been developed in accordance with the r</w:t>
      </w:r>
      <w:r>
        <w:rPr>
          <w:rFonts w:ascii="Times New Roman" w:hAnsi="Times New Roman" w:cs="Times New Roman"/>
          <w:color w:val="FF0000"/>
        </w:rPr>
        <w:t>egulations</w:t>
      </w:r>
    </w:p>
    <w:p w:rsidR="00D62643" w:rsidRPr="00666E86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2.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BOQ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참고하여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입찰에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응하되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BOQ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상이한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경우에는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제공되는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도면을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기준으로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금액을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산정해야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proofErr w:type="gramEnd"/>
    </w:p>
    <w:p w:rsidR="001222AB" w:rsidRDefault="00161D3D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Подрядчик в соответствии со спецификацией объемов работ, подает заявку на участие в тендере. При несоответствии объемов на чертежах и 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в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спецификации, стоимость строительных работ рассчитывается на основе представленных чертежей. </w:t>
      </w:r>
    </w:p>
    <w:p w:rsidR="00E57DAE" w:rsidRPr="00E57DAE" w:rsidRDefault="00E57DAE" w:rsidP="001222AB">
      <w:pPr>
        <w:pStyle w:val="a3"/>
        <w:rPr>
          <w:rFonts w:ascii="Times New Roman" w:hAnsi="Times New Roman" w:cs="Times New Roman"/>
          <w:color w:val="FF0000"/>
        </w:rPr>
      </w:pPr>
      <w:r w:rsidRPr="00E57DAE">
        <w:rPr>
          <w:rFonts w:ascii="Times New Roman" w:hAnsi="Times New Roman" w:cs="Times New Roman"/>
          <w:color w:val="FF0000"/>
        </w:rPr>
        <w:t>Contractor</w:t>
      </w:r>
      <w:r w:rsidR="00A76C11">
        <w:rPr>
          <w:rFonts w:ascii="Times New Roman" w:hAnsi="Times New Roman" w:cs="Times New Roman"/>
          <w:color w:val="FF0000"/>
        </w:rPr>
        <w:t>,</w:t>
      </w:r>
      <w:r w:rsidRPr="00E57DAE">
        <w:rPr>
          <w:rFonts w:ascii="Times New Roman" w:hAnsi="Times New Roman" w:cs="Times New Roman"/>
          <w:color w:val="FF0000"/>
        </w:rPr>
        <w:t xml:space="preserve"> in accordance with the </w:t>
      </w:r>
      <w:r w:rsidR="00A76C11">
        <w:rPr>
          <w:rFonts w:ascii="Times New Roman" w:hAnsi="Times New Roman" w:cs="Times New Roman"/>
          <w:color w:val="FF0000"/>
        </w:rPr>
        <w:t>bill of quantities</w:t>
      </w:r>
      <w:r w:rsidRPr="00E57DAE">
        <w:rPr>
          <w:rFonts w:ascii="Times New Roman" w:hAnsi="Times New Roman" w:cs="Times New Roman"/>
          <w:color w:val="FF0000"/>
        </w:rPr>
        <w:t>, submit</w:t>
      </w:r>
      <w:r w:rsidR="00D1649F">
        <w:rPr>
          <w:rFonts w:ascii="Times New Roman" w:hAnsi="Times New Roman" w:cs="Times New Roman"/>
          <w:color w:val="FF0000"/>
        </w:rPr>
        <w:t>s</w:t>
      </w:r>
      <w:r w:rsidRPr="00E57DAE">
        <w:rPr>
          <w:rFonts w:ascii="Times New Roman" w:hAnsi="Times New Roman" w:cs="Times New Roman"/>
          <w:color w:val="FF0000"/>
        </w:rPr>
        <w:t xml:space="preserve"> an application for participation in the </w:t>
      </w:r>
      <w:r w:rsidR="00D1649F">
        <w:rPr>
          <w:rFonts w:ascii="Times New Roman" w:hAnsi="Times New Roman" w:cs="Times New Roman"/>
          <w:color w:val="FF0000"/>
        </w:rPr>
        <w:t xml:space="preserve">tender. In case of </w:t>
      </w:r>
      <w:r w:rsidRPr="00E57DAE">
        <w:rPr>
          <w:rFonts w:ascii="Times New Roman" w:hAnsi="Times New Roman" w:cs="Times New Roman"/>
          <w:color w:val="FF0000"/>
        </w:rPr>
        <w:t xml:space="preserve">discrepancy </w:t>
      </w:r>
      <w:r w:rsidR="00D1649F">
        <w:rPr>
          <w:rFonts w:ascii="Times New Roman" w:hAnsi="Times New Roman" w:cs="Times New Roman"/>
          <w:color w:val="FF0000"/>
        </w:rPr>
        <w:t xml:space="preserve">in the quantities </w:t>
      </w:r>
      <w:r w:rsidRPr="00E57DAE">
        <w:rPr>
          <w:rFonts w:ascii="Times New Roman" w:hAnsi="Times New Roman" w:cs="Times New Roman"/>
          <w:color w:val="FF0000"/>
        </w:rPr>
        <w:t xml:space="preserve">in the drawings and specifications, </w:t>
      </w:r>
      <w:r w:rsidR="00D1649F">
        <w:rPr>
          <w:rFonts w:ascii="Times New Roman" w:hAnsi="Times New Roman" w:cs="Times New Roman"/>
          <w:color w:val="FF0000"/>
        </w:rPr>
        <w:t xml:space="preserve">the construction cost is calculated on the basis of the submitted </w:t>
      </w:r>
      <w:r w:rsidRPr="00E57DAE">
        <w:rPr>
          <w:rFonts w:ascii="Times New Roman" w:hAnsi="Times New Roman" w:cs="Times New Roman"/>
          <w:color w:val="FF0000"/>
        </w:rPr>
        <w:t>drawings.</w:t>
      </w:r>
    </w:p>
    <w:p w:rsidR="00D62643" w:rsidRPr="00E57DAE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3.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최종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입찰시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명기하는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금액은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미화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($)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기준으로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하되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PRE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-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BID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MEETING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제시하는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기준일의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SUM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-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USD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환율에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따라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별도로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SUM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기준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금액을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명기하여야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proofErr w:type="gramEnd"/>
    </w:p>
    <w:p w:rsidR="001222AB" w:rsidRDefault="002A2E3B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  <w:proofErr w:type="gram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Указанная стоимость строительства на окончательной стадии тенд</w:t>
      </w:r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ера, указана иностранной </w:t>
      </w:r>
      <w:proofErr w:type="spellStart"/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валюте-д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оллар</w:t>
      </w:r>
      <w:proofErr w:type="spellEnd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США (</w:t>
      </w:r>
      <w:r w:rsidRPr="00D62643">
        <w:rPr>
          <w:rFonts w:ascii="Times New Roman" w:hAnsi="Times New Roman" w:cs="Times New Roman" w:hint="eastAsia"/>
          <w:color w:val="2E74B5" w:themeColor="accent1" w:themeShade="BF"/>
          <w:lang w:val="ru-RU"/>
        </w:rPr>
        <w:t>$)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. Однако, </w:t>
      </w:r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на </w:t>
      </w:r>
      <w:proofErr w:type="spellStart"/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предконтрактной</w:t>
      </w:r>
      <w:proofErr w:type="spellEnd"/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встрече, сумма указывается в национальной валюте–</w:t>
      </w:r>
      <w:proofErr w:type="spellStart"/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>сум</w:t>
      </w:r>
      <w:proofErr w:type="spellEnd"/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.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в соответствии с </w:t>
      </w:r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обменным курсом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валют на </w:t>
      </w:r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установленную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дату</w:t>
      </w:r>
      <w:r w:rsidR="00F17260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.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</w:t>
      </w:r>
      <w:proofErr w:type="gramEnd"/>
    </w:p>
    <w:p w:rsidR="00D1649F" w:rsidRPr="00D1649F" w:rsidRDefault="00D1649F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The stated </w:t>
      </w:r>
      <w:r w:rsidRPr="00D1649F">
        <w:rPr>
          <w:rFonts w:ascii="Times New Roman" w:hAnsi="Times New Roman" w:cs="Times New Roman"/>
          <w:color w:val="FF0000"/>
        </w:rPr>
        <w:t xml:space="preserve">cost of construction at the final stage of the tender </w:t>
      </w:r>
      <w:r w:rsidR="00E415B8">
        <w:rPr>
          <w:rFonts w:ascii="Times New Roman" w:hAnsi="Times New Roman" w:cs="Times New Roman"/>
          <w:color w:val="FF0000"/>
        </w:rPr>
        <w:t xml:space="preserve">is </w:t>
      </w:r>
      <w:r w:rsidRPr="00D1649F">
        <w:rPr>
          <w:rFonts w:ascii="Times New Roman" w:hAnsi="Times New Roman" w:cs="Times New Roman"/>
          <w:color w:val="FF0000"/>
        </w:rPr>
        <w:t>specified</w:t>
      </w:r>
      <w:r w:rsidR="00E415B8">
        <w:rPr>
          <w:rFonts w:ascii="Times New Roman" w:hAnsi="Times New Roman" w:cs="Times New Roman"/>
          <w:color w:val="FF0000"/>
        </w:rPr>
        <w:t xml:space="preserve"> in</w:t>
      </w:r>
      <w:r w:rsidR="00A76C11">
        <w:rPr>
          <w:rFonts w:ascii="Times New Roman" w:hAnsi="Times New Roman" w:cs="Times New Roman"/>
          <w:color w:val="FF0000"/>
        </w:rPr>
        <w:t xml:space="preserve"> foreign currency-</w:t>
      </w:r>
      <w:r w:rsidRPr="00D1649F">
        <w:rPr>
          <w:rFonts w:ascii="Times New Roman" w:hAnsi="Times New Roman" w:cs="Times New Roman"/>
          <w:color w:val="FF0000"/>
        </w:rPr>
        <w:t xml:space="preserve"> US dollar ($). However, during the pre-meeting, the amount </w:t>
      </w:r>
      <w:r w:rsidR="00E415B8">
        <w:rPr>
          <w:rFonts w:ascii="Times New Roman" w:hAnsi="Times New Roman" w:cs="Times New Roman"/>
          <w:color w:val="FF0000"/>
        </w:rPr>
        <w:t xml:space="preserve">is </w:t>
      </w:r>
      <w:r w:rsidRPr="00D1649F">
        <w:rPr>
          <w:rFonts w:ascii="Times New Roman" w:hAnsi="Times New Roman" w:cs="Times New Roman"/>
          <w:color w:val="FF0000"/>
        </w:rPr>
        <w:t xml:space="preserve">indicated in the national currency </w:t>
      </w:r>
      <w:r w:rsidR="00E415B8">
        <w:rPr>
          <w:rFonts w:ascii="Times New Roman" w:hAnsi="Times New Roman" w:cs="Times New Roman"/>
          <w:color w:val="FF0000"/>
        </w:rPr>
        <w:t>–</w:t>
      </w:r>
      <w:r w:rsidRPr="00D1649F">
        <w:rPr>
          <w:rFonts w:ascii="Times New Roman" w:hAnsi="Times New Roman" w:cs="Times New Roman"/>
          <w:color w:val="FF0000"/>
        </w:rPr>
        <w:t xml:space="preserve"> sum</w:t>
      </w:r>
      <w:r w:rsidR="00E415B8">
        <w:rPr>
          <w:rFonts w:ascii="Times New Roman" w:hAnsi="Times New Roman" w:cs="Times New Roman"/>
          <w:color w:val="FF0000"/>
        </w:rPr>
        <w:t>,</w:t>
      </w:r>
      <w:r w:rsidRPr="00D1649F">
        <w:rPr>
          <w:rFonts w:ascii="Times New Roman" w:hAnsi="Times New Roman" w:cs="Times New Roman"/>
          <w:color w:val="FF0000"/>
        </w:rPr>
        <w:t xml:space="preserve"> according to the exchange rate on a specified date.</w:t>
      </w:r>
    </w:p>
    <w:p w:rsidR="00D62643" w:rsidRPr="00D1649F" w:rsidRDefault="00D62643" w:rsidP="001222AB">
      <w:pPr>
        <w:pStyle w:val="a3"/>
        <w:rPr>
          <w:rFonts w:ascii="Times New Roman" w:hAnsi="Times New Roman" w:cs="Times New Roman"/>
          <w:color w:val="2E74B5" w:themeColor="accent1" w:themeShade="BF"/>
        </w:rPr>
      </w:pP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>4.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시공자와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발주자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간의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공사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중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계약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금액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상한선의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변경은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원칙적으로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인정되지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않는다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.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다만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동등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이상의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성능이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입증된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경우에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한해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감리자의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승인을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받아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제시된</w:t>
      </w:r>
      <w:r w:rsidRPr="002A2E3B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proofErr w:type="gramStart"/>
      <w:r w:rsidRPr="003F3313">
        <w:rPr>
          <w:rFonts w:ascii="Times New Roman" w:eastAsia="Malgun Gothic" w:hAnsi="Times New Roman" w:cs="Times New Roman"/>
          <w:sz w:val="22"/>
          <w:szCs w:val="22"/>
        </w:rPr>
        <w:t>BOQ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lastRenderedPageBreak/>
        <w:t>변경은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3F3313">
        <w:rPr>
          <w:rFonts w:ascii="Times New Roman" w:eastAsia="Malgun Gothic" w:hAnsi="Times New Roman" w:cs="Times New Roman"/>
          <w:sz w:val="22"/>
          <w:szCs w:val="22"/>
        </w:rPr>
        <w:t>가능하다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  <w:proofErr w:type="gramEnd"/>
    </w:p>
    <w:p w:rsidR="001222AB" w:rsidRDefault="00406037" w:rsidP="001222AB">
      <w:pPr>
        <w:pStyle w:val="a3"/>
        <w:rPr>
          <w:rFonts w:ascii="Times New Roman" w:hAnsi="Times New Roman" w:cs="Times New Roman"/>
          <w:color w:val="2E74B5" w:themeColor="accent1" w:themeShade="BF"/>
          <w:lang w:val="ru-RU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Как </w:t>
      </w:r>
      <w:proofErr w:type="gramStart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правило</w:t>
      </w:r>
      <w:proofErr w:type="gramEnd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во время строительства не допускаются изменение верхнего предала договорной цены между Заказчиком и Подрядчиком. Однако, возможно изменение 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спецификации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объемов работ, при условии, что работы обоснованы эквивалентными или более высокими характеристиками, а также согласованы с инженером по надзору. </w:t>
      </w:r>
    </w:p>
    <w:p w:rsidR="00D62643" w:rsidRPr="00E415B8" w:rsidRDefault="00E415B8" w:rsidP="001222AB">
      <w:pPr>
        <w:pStyle w:val="a3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As a rule,</w:t>
      </w:r>
      <w:r w:rsidRPr="00E415B8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the </w:t>
      </w:r>
      <w:r w:rsidRPr="00E415B8">
        <w:rPr>
          <w:rFonts w:ascii="Times New Roman" w:hAnsi="Times New Roman" w:cs="Times New Roman"/>
          <w:color w:val="FF0000"/>
        </w:rPr>
        <w:t xml:space="preserve">change </w:t>
      </w:r>
      <w:r>
        <w:rPr>
          <w:rFonts w:ascii="Times New Roman" w:hAnsi="Times New Roman" w:cs="Times New Roman"/>
          <w:color w:val="FF0000"/>
        </w:rPr>
        <w:t xml:space="preserve">of </w:t>
      </w:r>
      <w:r w:rsidRPr="00E415B8">
        <w:rPr>
          <w:rFonts w:ascii="Times New Roman" w:hAnsi="Times New Roman" w:cs="Times New Roman"/>
          <w:color w:val="FF0000"/>
        </w:rPr>
        <w:t xml:space="preserve">the </w:t>
      </w:r>
      <w:r>
        <w:rPr>
          <w:rFonts w:ascii="Times New Roman" w:hAnsi="Times New Roman" w:cs="Times New Roman"/>
          <w:color w:val="FF0000"/>
        </w:rPr>
        <w:t>upper limit of</w:t>
      </w:r>
      <w:r w:rsidRPr="00E415B8">
        <w:rPr>
          <w:rFonts w:ascii="Times New Roman" w:hAnsi="Times New Roman" w:cs="Times New Roman"/>
          <w:color w:val="FF0000"/>
        </w:rPr>
        <w:t xml:space="preserve"> the contract price between the </w:t>
      </w:r>
      <w:r>
        <w:rPr>
          <w:rFonts w:ascii="Times New Roman" w:hAnsi="Times New Roman" w:cs="Times New Roman"/>
          <w:color w:val="FF0000"/>
        </w:rPr>
        <w:t>Customer</w:t>
      </w:r>
      <w:r w:rsidRPr="00E415B8">
        <w:rPr>
          <w:rFonts w:ascii="Times New Roman" w:hAnsi="Times New Roman" w:cs="Times New Roman"/>
          <w:color w:val="FF0000"/>
        </w:rPr>
        <w:t xml:space="preserve"> and the Contractor during construction </w:t>
      </w:r>
      <w:r>
        <w:rPr>
          <w:rFonts w:ascii="Times New Roman" w:hAnsi="Times New Roman" w:cs="Times New Roman"/>
          <w:color w:val="FF0000"/>
        </w:rPr>
        <w:t xml:space="preserve">is </w:t>
      </w:r>
      <w:r w:rsidRPr="00E415B8">
        <w:rPr>
          <w:rFonts w:ascii="Times New Roman" w:hAnsi="Times New Roman" w:cs="Times New Roman"/>
          <w:color w:val="FF0000"/>
        </w:rPr>
        <w:t>not allowed. However, the bill of quantities</w:t>
      </w:r>
      <w:r>
        <w:rPr>
          <w:rFonts w:ascii="Times New Roman" w:hAnsi="Times New Roman" w:cs="Times New Roman"/>
          <w:color w:val="FF0000"/>
        </w:rPr>
        <w:t xml:space="preserve"> may be changed</w:t>
      </w:r>
      <w:r w:rsidRPr="00E415B8">
        <w:rPr>
          <w:rFonts w:ascii="Times New Roman" w:hAnsi="Times New Roman" w:cs="Times New Roman"/>
          <w:color w:val="FF0000"/>
        </w:rPr>
        <w:t>, provided that the work</w:t>
      </w:r>
      <w:r>
        <w:rPr>
          <w:rFonts w:ascii="Times New Roman" w:hAnsi="Times New Roman" w:cs="Times New Roman"/>
          <w:color w:val="FF0000"/>
        </w:rPr>
        <w:t xml:space="preserve">s are justified by </w:t>
      </w:r>
      <w:r w:rsidRPr="00E415B8">
        <w:rPr>
          <w:rFonts w:ascii="Times New Roman" w:hAnsi="Times New Roman" w:cs="Times New Roman"/>
          <w:color w:val="FF0000"/>
        </w:rPr>
        <w:t>equivalent or higher performance, and agreed with the supervision engineer.</w:t>
      </w:r>
    </w:p>
    <w:p w:rsidR="001222AB" w:rsidRPr="00A22F62" w:rsidRDefault="001222AB" w:rsidP="001222AB">
      <w:pPr>
        <w:pStyle w:val="a3"/>
        <w:rPr>
          <w:rFonts w:ascii="Times New Roman" w:hAnsi="Times New Roman" w:cs="Times New Roman"/>
          <w:lang w:val="ru-RU"/>
        </w:rPr>
      </w:pP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5.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설계변경에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따른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제반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비용과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도서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작성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업무는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시공자의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책임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하에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이루어지며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,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설계변경으로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발생한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차액의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경우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감리자와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발주자의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협의를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통해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기존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항목의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변경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또는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신설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항목에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사용할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수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 xml:space="preserve"> </w:t>
      </w:r>
      <w:r w:rsidRPr="00D62643">
        <w:rPr>
          <w:rFonts w:ascii="Times New Roman" w:eastAsia="Malgun Gothic" w:hAnsi="Times New Roman" w:cs="Times New Roman"/>
          <w:sz w:val="22"/>
          <w:szCs w:val="22"/>
        </w:rPr>
        <w:t>있다</w:t>
      </w:r>
      <w:r w:rsidRPr="00A22F62">
        <w:rPr>
          <w:rFonts w:ascii="Times New Roman" w:eastAsia="Malgun Gothic" w:hAnsi="Times New Roman" w:cs="Times New Roman"/>
          <w:sz w:val="22"/>
          <w:szCs w:val="22"/>
          <w:lang w:val="ru-RU"/>
        </w:rPr>
        <w:t>.</w:t>
      </w:r>
    </w:p>
    <w:p w:rsidR="00E415B8" w:rsidRDefault="00201311">
      <w:pPr>
        <w:rPr>
          <w:rFonts w:ascii="Times New Roman" w:hAnsi="Times New Roman" w:cs="Times New Roman"/>
          <w:color w:val="2E74B5" w:themeColor="accent1" w:themeShade="BF"/>
        </w:rPr>
      </w:pP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Подрядчик несет ответственность за расходы, возникшие в связи с изменением проекта и 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за выполнение 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работ по разработке чертежей. </w:t>
      </w:r>
      <w:r w:rsidR="00CF4F5F" w:rsidRPr="00D62643">
        <w:rPr>
          <w:rFonts w:ascii="Times New Roman" w:hAnsi="Times New Roman" w:cs="Times New Roman"/>
          <w:color w:val="2E74B5" w:themeColor="accent1" w:themeShade="BF"/>
          <w:lang w:val="ru-RU"/>
        </w:rPr>
        <w:t>При возникновении о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>тклонени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>я</w:t>
      </w:r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в сумме договорной цены, </w:t>
      </w:r>
      <w:proofErr w:type="gramStart"/>
      <w:r w:rsidR="00CF4F5F" w:rsidRPr="00D62643">
        <w:rPr>
          <w:rFonts w:ascii="Times New Roman" w:hAnsi="Times New Roman" w:cs="Times New Roman"/>
          <w:color w:val="2E74B5" w:themeColor="accent1" w:themeShade="BF"/>
          <w:lang w:val="ru-RU"/>
        </w:rPr>
        <w:t>вызванн</w:t>
      </w:r>
      <w:r w:rsidR="00D2293F" w:rsidRPr="00D62643">
        <w:rPr>
          <w:rFonts w:ascii="Times New Roman" w:hAnsi="Times New Roman" w:cs="Times New Roman"/>
          <w:color w:val="2E74B5" w:themeColor="accent1" w:themeShade="BF"/>
          <w:lang w:val="ru-RU"/>
        </w:rPr>
        <w:t>ое</w:t>
      </w:r>
      <w:proofErr w:type="gramEnd"/>
      <w:r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изменением проекта</w:t>
      </w:r>
      <w:r w:rsidR="00CF4F5F" w:rsidRPr="00D62643">
        <w:rPr>
          <w:rFonts w:ascii="Times New Roman" w:hAnsi="Times New Roman" w:cs="Times New Roman"/>
          <w:color w:val="2E74B5" w:themeColor="accent1" w:themeShade="BF"/>
          <w:lang w:val="ru-RU"/>
        </w:rPr>
        <w:t>, Заказчик с экспертом по надзору могут вносить измене</w:t>
      </w:r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>ния в существующие решения проекта</w:t>
      </w:r>
      <w:r w:rsidR="00CF4F5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, либо </w:t>
      </w:r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>разработать</w:t>
      </w:r>
      <w:r w:rsidR="00CF4F5F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новые</w:t>
      </w:r>
      <w:r w:rsidR="00252B45" w:rsidRPr="00D62643">
        <w:rPr>
          <w:rFonts w:ascii="Times New Roman" w:hAnsi="Times New Roman" w:cs="Times New Roman"/>
          <w:color w:val="2E74B5" w:themeColor="accent1" w:themeShade="BF"/>
          <w:lang w:val="ru-RU"/>
        </w:rPr>
        <w:t xml:space="preserve"> решения</w:t>
      </w:r>
      <w:r w:rsidR="00CF4F5F" w:rsidRPr="00D62643">
        <w:rPr>
          <w:rFonts w:ascii="Times New Roman" w:hAnsi="Times New Roman" w:cs="Times New Roman"/>
          <w:color w:val="2E74B5" w:themeColor="accent1" w:themeShade="BF"/>
          <w:lang w:val="ru-RU"/>
        </w:rPr>
        <w:t>.</w:t>
      </w:r>
    </w:p>
    <w:p w:rsidR="00E415B8" w:rsidRDefault="00E415B8">
      <w:pPr>
        <w:rPr>
          <w:rFonts w:ascii="Times New Roman" w:hAnsi="Times New Roman" w:cs="Times New Roman"/>
          <w:color w:val="2E74B5" w:themeColor="accent1" w:themeShade="BF"/>
        </w:rPr>
      </w:pPr>
    </w:p>
    <w:p w:rsidR="00407A5C" w:rsidRPr="00E415B8" w:rsidRDefault="00CF4F5F">
      <w:pPr>
        <w:rPr>
          <w:rFonts w:ascii="Times New Roman" w:hAnsi="Times New Roman" w:cs="Times New Roman"/>
          <w:color w:val="FF0000"/>
        </w:rPr>
      </w:pPr>
      <w:r w:rsidRPr="00E415B8">
        <w:rPr>
          <w:rFonts w:ascii="Times New Roman" w:hAnsi="Times New Roman" w:cs="Times New Roman"/>
          <w:color w:val="2E74B5" w:themeColor="accent1" w:themeShade="BF"/>
        </w:rPr>
        <w:t xml:space="preserve">  </w:t>
      </w:r>
      <w:r w:rsidR="00E415B8" w:rsidRPr="00E415B8">
        <w:rPr>
          <w:rFonts w:ascii="Times New Roman" w:hAnsi="Times New Roman" w:cs="Times New Roman"/>
          <w:color w:val="FF0000"/>
        </w:rPr>
        <w:t xml:space="preserve">The Contractor shall be responsible for expenses incurred in connection with the change of the </w:t>
      </w:r>
      <w:r w:rsidR="00783E73">
        <w:rPr>
          <w:rFonts w:ascii="Times New Roman" w:hAnsi="Times New Roman" w:cs="Times New Roman"/>
          <w:color w:val="FF0000"/>
        </w:rPr>
        <w:t>design</w:t>
      </w:r>
      <w:r w:rsidR="00E415B8" w:rsidRPr="00E415B8">
        <w:rPr>
          <w:rFonts w:ascii="Times New Roman" w:hAnsi="Times New Roman" w:cs="Times New Roman"/>
          <w:color w:val="FF0000"/>
        </w:rPr>
        <w:t xml:space="preserve"> and execution of works on the development of drawings. If there is deviation in the amount of the contract price </w:t>
      </w:r>
      <w:r w:rsidR="00783E73">
        <w:rPr>
          <w:rFonts w:ascii="Times New Roman" w:hAnsi="Times New Roman" w:cs="Times New Roman"/>
          <w:color w:val="FF0000"/>
        </w:rPr>
        <w:t>due to</w:t>
      </w:r>
      <w:r w:rsidR="00E415B8" w:rsidRPr="00E415B8">
        <w:rPr>
          <w:rFonts w:ascii="Times New Roman" w:hAnsi="Times New Roman" w:cs="Times New Roman"/>
          <w:color w:val="FF0000"/>
        </w:rPr>
        <w:t xml:space="preserve"> changes in the </w:t>
      </w:r>
      <w:r w:rsidR="00783E73">
        <w:rPr>
          <w:rFonts w:ascii="Times New Roman" w:hAnsi="Times New Roman" w:cs="Times New Roman"/>
          <w:color w:val="FF0000"/>
        </w:rPr>
        <w:t>design</w:t>
      </w:r>
      <w:r w:rsidR="00A76C11">
        <w:rPr>
          <w:rFonts w:ascii="Times New Roman" w:hAnsi="Times New Roman" w:cs="Times New Roman"/>
          <w:color w:val="FF0000"/>
        </w:rPr>
        <w:t>, the C</w:t>
      </w:r>
      <w:r w:rsidR="00E415B8" w:rsidRPr="00E415B8">
        <w:rPr>
          <w:rFonts w:ascii="Times New Roman" w:hAnsi="Times New Roman" w:cs="Times New Roman"/>
          <w:color w:val="FF0000"/>
        </w:rPr>
        <w:t xml:space="preserve">ustomer with the </w:t>
      </w:r>
      <w:r w:rsidR="00A76C11" w:rsidRPr="00E415B8">
        <w:rPr>
          <w:rFonts w:ascii="Times New Roman" w:hAnsi="Times New Roman" w:cs="Times New Roman"/>
          <w:color w:val="FF0000"/>
        </w:rPr>
        <w:t xml:space="preserve">supervision </w:t>
      </w:r>
      <w:r w:rsidR="00A76C11">
        <w:rPr>
          <w:rFonts w:ascii="Times New Roman" w:hAnsi="Times New Roman" w:cs="Times New Roman"/>
          <w:color w:val="FF0000"/>
        </w:rPr>
        <w:t>expert</w:t>
      </w:r>
      <w:r w:rsidR="00E415B8" w:rsidRPr="00E415B8">
        <w:rPr>
          <w:rFonts w:ascii="Times New Roman" w:hAnsi="Times New Roman" w:cs="Times New Roman"/>
          <w:color w:val="FF0000"/>
        </w:rPr>
        <w:t xml:space="preserve"> may make changes to the existing </w:t>
      </w:r>
      <w:r w:rsidR="00A76C11">
        <w:rPr>
          <w:rFonts w:ascii="Times New Roman" w:hAnsi="Times New Roman" w:cs="Times New Roman"/>
          <w:color w:val="FF0000"/>
        </w:rPr>
        <w:t>design solutions</w:t>
      </w:r>
      <w:r w:rsidR="00E415B8" w:rsidRPr="00E415B8">
        <w:rPr>
          <w:rFonts w:ascii="Times New Roman" w:hAnsi="Times New Roman" w:cs="Times New Roman"/>
          <w:color w:val="FF0000"/>
        </w:rPr>
        <w:t>, or to develop new solutions.</w:t>
      </w:r>
      <w:r w:rsidRPr="00E415B8">
        <w:rPr>
          <w:rFonts w:ascii="Times New Roman" w:hAnsi="Times New Roman" w:cs="Times New Roman"/>
          <w:color w:val="FF0000"/>
        </w:rPr>
        <w:t xml:space="preserve"> </w:t>
      </w:r>
    </w:p>
    <w:p w:rsidR="00252B45" w:rsidRPr="00E415B8" w:rsidRDefault="00252B45">
      <w:pPr>
        <w:rPr>
          <w:rFonts w:ascii="Times New Roman" w:hAnsi="Times New Roman" w:cs="Times New Roman"/>
        </w:rPr>
      </w:pPr>
    </w:p>
    <w:sectPr w:rsidR="00252B45" w:rsidRPr="00E415B8" w:rsidSect="0099387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A6" w:rsidRDefault="00DF0FA6" w:rsidP="00406037">
      <w:pPr>
        <w:spacing w:after="0" w:line="240" w:lineRule="auto"/>
      </w:pPr>
      <w:r>
        <w:separator/>
      </w:r>
    </w:p>
  </w:endnote>
  <w:endnote w:type="continuationSeparator" w:id="0">
    <w:p w:rsidR="00DF0FA6" w:rsidRDefault="00DF0FA6" w:rsidP="00406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A6" w:rsidRDefault="00DF0FA6" w:rsidP="00406037">
      <w:pPr>
        <w:spacing w:after="0" w:line="240" w:lineRule="auto"/>
      </w:pPr>
      <w:r>
        <w:separator/>
      </w:r>
    </w:p>
  </w:footnote>
  <w:footnote w:type="continuationSeparator" w:id="0">
    <w:p w:rsidR="00DF0FA6" w:rsidRDefault="00DF0FA6" w:rsidP="00406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22AB"/>
    <w:rsid w:val="00041818"/>
    <w:rsid w:val="00081E73"/>
    <w:rsid w:val="00091E11"/>
    <w:rsid w:val="00114BE6"/>
    <w:rsid w:val="001222AB"/>
    <w:rsid w:val="00127373"/>
    <w:rsid w:val="00156649"/>
    <w:rsid w:val="00161D3D"/>
    <w:rsid w:val="001D7F17"/>
    <w:rsid w:val="00201311"/>
    <w:rsid w:val="00211C6B"/>
    <w:rsid w:val="00226D53"/>
    <w:rsid w:val="00252B45"/>
    <w:rsid w:val="00286B5E"/>
    <w:rsid w:val="00295ABE"/>
    <w:rsid w:val="00296A69"/>
    <w:rsid w:val="002A0166"/>
    <w:rsid w:val="002A2E3B"/>
    <w:rsid w:val="002A53CD"/>
    <w:rsid w:val="002E3CF3"/>
    <w:rsid w:val="002E4759"/>
    <w:rsid w:val="002E55DE"/>
    <w:rsid w:val="002F6B89"/>
    <w:rsid w:val="00300CDA"/>
    <w:rsid w:val="0033454A"/>
    <w:rsid w:val="00373CB1"/>
    <w:rsid w:val="0038338C"/>
    <w:rsid w:val="003870ED"/>
    <w:rsid w:val="0039018F"/>
    <w:rsid w:val="0039689F"/>
    <w:rsid w:val="003D75C7"/>
    <w:rsid w:val="003F3313"/>
    <w:rsid w:val="003F3E4E"/>
    <w:rsid w:val="003F5B87"/>
    <w:rsid w:val="00406037"/>
    <w:rsid w:val="00407A5C"/>
    <w:rsid w:val="00433C2C"/>
    <w:rsid w:val="00477212"/>
    <w:rsid w:val="004B3952"/>
    <w:rsid w:val="004C1DFC"/>
    <w:rsid w:val="004F3E68"/>
    <w:rsid w:val="004F6F20"/>
    <w:rsid w:val="005355E2"/>
    <w:rsid w:val="00560CC1"/>
    <w:rsid w:val="00562CA7"/>
    <w:rsid w:val="00574EFA"/>
    <w:rsid w:val="0057773C"/>
    <w:rsid w:val="005C0F50"/>
    <w:rsid w:val="005C53AE"/>
    <w:rsid w:val="005D6A62"/>
    <w:rsid w:val="005E206D"/>
    <w:rsid w:val="005E6775"/>
    <w:rsid w:val="0060194B"/>
    <w:rsid w:val="00606110"/>
    <w:rsid w:val="00634BF2"/>
    <w:rsid w:val="00637D0B"/>
    <w:rsid w:val="00640E30"/>
    <w:rsid w:val="00666E86"/>
    <w:rsid w:val="006A2D3B"/>
    <w:rsid w:val="006B5AD6"/>
    <w:rsid w:val="007222E6"/>
    <w:rsid w:val="00741BA4"/>
    <w:rsid w:val="00743B05"/>
    <w:rsid w:val="00783E73"/>
    <w:rsid w:val="007D1A54"/>
    <w:rsid w:val="007E5644"/>
    <w:rsid w:val="00816B6B"/>
    <w:rsid w:val="00820B92"/>
    <w:rsid w:val="00827658"/>
    <w:rsid w:val="00875982"/>
    <w:rsid w:val="008E6708"/>
    <w:rsid w:val="008E7AAB"/>
    <w:rsid w:val="00951910"/>
    <w:rsid w:val="009609D8"/>
    <w:rsid w:val="00960D24"/>
    <w:rsid w:val="00993879"/>
    <w:rsid w:val="009B2FE7"/>
    <w:rsid w:val="009D19CB"/>
    <w:rsid w:val="00A0046E"/>
    <w:rsid w:val="00A00716"/>
    <w:rsid w:val="00A1316E"/>
    <w:rsid w:val="00A22F62"/>
    <w:rsid w:val="00A36BBB"/>
    <w:rsid w:val="00A76C11"/>
    <w:rsid w:val="00A96A16"/>
    <w:rsid w:val="00AF0807"/>
    <w:rsid w:val="00AF6943"/>
    <w:rsid w:val="00B02809"/>
    <w:rsid w:val="00B10C01"/>
    <w:rsid w:val="00B11EA2"/>
    <w:rsid w:val="00B23F02"/>
    <w:rsid w:val="00B84FB8"/>
    <w:rsid w:val="00BA39EF"/>
    <w:rsid w:val="00BF7CCB"/>
    <w:rsid w:val="00C226F7"/>
    <w:rsid w:val="00C56002"/>
    <w:rsid w:val="00CB6156"/>
    <w:rsid w:val="00CC2B4D"/>
    <w:rsid w:val="00CD06AE"/>
    <w:rsid w:val="00CE6D1A"/>
    <w:rsid w:val="00CF4F5F"/>
    <w:rsid w:val="00D1649F"/>
    <w:rsid w:val="00D2267F"/>
    <w:rsid w:val="00D2293F"/>
    <w:rsid w:val="00D23301"/>
    <w:rsid w:val="00D5376E"/>
    <w:rsid w:val="00D55BE9"/>
    <w:rsid w:val="00D62643"/>
    <w:rsid w:val="00DA5287"/>
    <w:rsid w:val="00DF0FA6"/>
    <w:rsid w:val="00DF6A39"/>
    <w:rsid w:val="00E20AE7"/>
    <w:rsid w:val="00E37BCF"/>
    <w:rsid w:val="00E415B8"/>
    <w:rsid w:val="00E57DAE"/>
    <w:rsid w:val="00E62094"/>
    <w:rsid w:val="00E63A25"/>
    <w:rsid w:val="00F15C7E"/>
    <w:rsid w:val="00F17260"/>
    <w:rsid w:val="00F31E12"/>
    <w:rsid w:val="00F535B6"/>
    <w:rsid w:val="00F9441F"/>
    <w:rsid w:val="00FA4B5A"/>
    <w:rsid w:val="00FA73E9"/>
    <w:rsid w:val="00FB1BB2"/>
    <w:rsid w:val="00FD2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879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1222AB"/>
    <w:pPr>
      <w:spacing w:after="0" w:line="384" w:lineRule="auto"/>
      <w:textAlignment w:val="baseline"/>
    </w:pPr>
    <w:rPr>
      <w:rFonts w:ascii="Gulim" w:eastAsia="Gulim" w:hAnsi="Gulim" w:cs="Gulim"/>
      <w:color w:val="000000"/>
      <w:kern w:val="0"/>
      <w:szCs w:val="20"/>
    </w:rPr>
  </w:style>
  <w:style w:type="paragraph" w:styleId="a4">
    <w:name w:val="footnote text"/>
    <w:basedOn w:val="a"/>
    <w:link w:val="a5"/>
    <w:uiPriority w:val="99"/>
    <w:semiHidden/>
    <w:unhideWhenUsed/>
    <w:rsid w:val="00406037"/>
    <w:pPr>
      <w:snapToGrid w:val="0"/>
      <w:jc w:val="left"/>
    </w:pPr>
  </w:style>
  <w:style w:type="character" w:customStyle="1" w:styleId="a5">
    <w:name w:val="Текст сноски Знак"/>
    <w:basedOn w:val="a0"/>
    <w:link w:val="a4"/>
    <w:uiPriority w:val="99"/>
    <w:semiHidden/>
    <w:rsid w:val="00406037"/>
  </w:style>
  <w:style w:type="character" w:styleId="a6">
    <w:name w:val="footnote reference"/>
    <w:basedOn w:val="a0"/>
    <w:uiPriority w:val="99"/>
    <w:semiHidden/>
    <w:unhideWhenUsed/>
    <w:rsid w:val="00406037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252B4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52B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513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CA8FF8-3A7A-4B63-831F-E17C5297DB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1347</TotalTime>
  <Pages>16</Pages>
  <Words>4560</Words>
  <Characters>25992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사용자</dc:creator>
  <cp:keywords/>
  <dc:description/>
  <cp:lastModifiedBy>user</cp:lastModifiedBy>
  <cp:revision>16</cp:revision>
  <cp:lastPrinted>2016-04-28T02:40:00Z</cp:lastPrinted>
  <dcterms:created xsi:type="dcterms:W3CDTF">2016-04-26T05:54:00Z</dcterms:created>
  <dcterms:modified xsi:type="dcterms:W3CDTF">2016-04-29T08:38:00Z</dcterms:modified>
</cp:coreProperties>
</file>